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1E0" w:firstRow="1" w:lastRow="1" w:firstColumn="1" w:lastColumn="1" w:noHBand="0" w:noVBand="0"/>
      </w:tblPr>
      <w:tblGrid>
        <w:gridCol w:w="5014"/>
        <w:gridCol w:w="4272"/>
      </w:tblGrid>
      <w:tr w:rsidR="00853B62" w:rsidRPr="00455502" w:rsidTr="00367E9F">
        <w:trPr>
          <w:trHeight w:val="517"/>
        </w:trPr>
        <w:tc>
          <w:tcPr>
            <w:tcW w:w="2700" w:type="pct"/>
          </w:tcPr>
          <w:p w:rsidR="006C0E8F" w:rsidRPr="00455502" w:rsidRDefault="006C0E8F" w:rsidP="006C0E8F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300" w:type="pct"/>
          </w:tcPr>
          <w:p w:rsidR="00853B62" w:rsidRPr="00455502" w:rsidRDefault="000444F1" w:rsidP="00C53BB2">
            <w:pPr>
              <w:tabs>
                <w:tab w:val="left" w:pos="5220"/>
                <w:tab w:val="left" w:pos="5580"/>
              </w:tabs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97179">
              <w:rPr>
                <w:rFonts w:ascii="Trebuchet MS" w:hAnsi="Trebuchet MS" w:cs="Arial"/>
                <w:sz w:val="20"/>
                <w:szCs w:val="20"/>
              </w:rPr>
              <w:t>Ruda Śląska,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dnia </w:t>
            </w:r>
            <w:r w:rsidR="00A06C09">
              <w:rPr>
                <w:rFonts w:ascii="Trebuchet MS" w:hAnsi="Trebuchet MS" w:cs="Arial"/>
                <w:sz w:val="20"/>
                <w:szCs w:val="20"/>
              </w:rPr>
              <w:t>1</w:t>
            </w:r>
            <w:r w:rsidR="00C53BB2">
              <w:rPr>
                <w:rFonts w:ascii="Trebuchet MS" w:hAnsi="Trebuchet MS" w:cs="Arial"/>
                <w:sz w:val="20"/>
                <w:szCs w:val="20"/>
              </w:rPr>
              <w:t>8</w:t>
            </w:r>
            <w:r w:rsidR="001D2F6E">
              <w:rPr>
                <w:rFonts w:ascii="Trebuchet MS" w:hAnsi="Trebuchet MS" w:cs="Arial"/>
                <w:sz w:val="20"/>
                <w:szCs w:val="20"/>
              </w:rPr>
              <w:t>.</w:t>
            </w:r>
            <w:r w:rsidR="00A06C09">
              <w:rPr>
                <w:rFonts w:ascii="Trebuchet MS" w:hAnsi="Trebuchet MS" w:cs="Arial"/>
                <w:sz w:val="20"/>
                <w:szCs w:val="20"/>
              </w:rPr>
              <w:t>10</w:t>
            </w:r>
            <w:r w:rsidR="001D2F6E">
              <w:rPr>
                <w:rFonts w:ascii="Trebuchet MS" w:hAnsi="Trebuchet MS" w:cs="Arial"/>
                <w:sz w:val="20"/>
                <w:szCs w:val="20"/>
              </w:rPr>
              <w:t>.2024 r.</w:t>
            </w:r>
          </w:p>
        </w:tc>
      </w:tr>
      <w:tr w:rsidR="00853B62" w:rsidRPr="00455502" w:rsidTr="00005B14">
        <w:trPr>
          <w:trHeight w:val="567"/>
        </w:trPr>
        <w:tc>
          <w:tcPr>
            <w:tcW w:w="2700" w:type="pct"/>
          </w:tcPr>
          <w:p w:rsidR="00853B62" w:rsidRPr="00455502" w:rsidRDefault="006C0E8F" w:rsidP="000444F1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455502">
              <w:rPr>
                <w:rFonts w:ascii="Trebuchet MS" w:hAnsi="Trebuchet MS" w:cs="Arial"/>
                <w:sz w:val="20"/>
                <w:szCs w:val="20"/>
              </w:rPr>
              <w:t>Znak sprawy:</w:t>
            </w:r>
          </w:p>
          <w:p w:rsidR="006C0E8F" w:rsidRPr="00455502" w:rsidRDefault="000444F1" w:rsidP="001D2F6E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KOS.6220.1.</w:t>
            </w:r>
            <w:r w:rsidR="001D2F6E">
              <w:rPr>
                <w:rFonts w:ascii="Trebuchet MS" w:hAnsi="Trebuchet MS" w:cs="Arial"/>
                <w:sz w:val="20"/>
                <w:szCs w:val="20"/>
              </w:rPr>
              <w:t>7</w:t>
            </w:r>
            <w:r>
              <w:rPr>
                <w:rFonts w:ascii="Trebuchet MS" w:hAnsi="Trebuchet MS" w:cs="Arial"/>
                <w:sz w:val="20"/>
                <w:szCs w:val="20"/>
              </w:rPr>
              <w:t>.20</w:t>
            </w:r>
            <w:r w:rsidR="00367E9F">
              <w:rPr>
                <w:rFonts w:ascii="Trebuchet MS" w:hAnsi="Trebuchet MS" w:cs="Arial"/>
                <w:sz w:val="20"/>
                <w:szCs w:val="20"/>
              </w:rPr>
              <w:t>2</w:t>
            </w:r>
            <w:r w:rsidR="001D2F6E">
              <w:rPr>
                <w:rFonts w:ascii="Trebuchet MS" w:hAnsi="Trebuchet MS" w:cs="Arial"/>
                <w:sz w:val="20"/>
                <w:szCs w:val="20"/>
              </w:rPr>
              <w:t>4</w:t>
            </w:r>
          </w:p>
        </w:tc>
        <w:tc>
          <w:tcPr>
            <w:tcW w:w="2300" w:type="pct"/>
          </w:tcPr>
          <w:p w:rsidR="00856E2C" w:rsidRPr="00707B59" w:rsidRDefault="00856E2C" w:rsidP="008E1646">
            <w:pPr>
              <w:spacing w:after="0" w:line="240" w:lineRule="auto"/>
              <w:contextualSpacing/>
              <w:jc w:val="both"/>
              <w:rPr>
                <w:rFonts w:ascii="Trebuchet MS" w:hAnsi="Trebuchet MS" w:cs="Arial"/>
                <w:b/>
                <w:sz w:val="20"/>
                <w:szCs w:val="20"/>
                <w:lang w:val="en-US"/>
              </w:rPr>
            </w:pPr>
          </w:p>
        </w:tc>
      </w:tr>
    </w:tbl>
    <w:p w:rsidR="00B3460E" w:rsidRPr="00005B14" w:rsidRDefault="00191F5A" w:rsidP="00005B14">
      <w:pPr>
        <w:spacing w:after="0" w:line="240" w:lineRule="auto"/>
        <w:jc w:val="center"/>
        <w:rPr>
          <w:rFonts w:ascii="Trebuchet MS" w:eastAsia="Times New Roman" w:hAnsi="Trebuchet MS" w:cs="Arial"/>
          <w:b/>
          <w:sz w:val="20"/>
          <w:szCs w:val="20"/>
          <w:lang w:eastAsia="pl-PL"/>
        </w:rPr>
      </w:pPr>
      <w:r w:rsidRPr="00191F5A">
        <w:rPr>
          <w:rFonts w:ascii="Trebuchet MS" w:eastAsia="Times New Roman" w:hAnsi="Trebuchet MS" w:cs="Arial"/>
          <w:b/>
          <w:sz w:val="20"/>
          <w:szCs w:val="20"/>
          <w:lang w:eastAsia="pl-PL"/>
        </w:rPr>
        <w:t>OBWIESZCZENIE</w:t>
      </w:r>
    </w:p>
    <w:p w:rsidR="00B3460E" w:rsidRPr="00191F5A" w:rsidRDefault="00B3460E" w:rsidP="00191F5A">
      <w:pPr>
        <w:spacing w:after="0" w:line="240" w:lineRule="auto"/>
        <w:rPr>
          <w:rFonts w:ascii="Trebuchet MS" w:eastAsia="Times New Roman" w:hAnsi="Trebuchet MS" w:cs="Arial"/>
          <w:sz w:val="18"/>
          <w:szCs w:val="18"/>
          <w:lang w:eastAsia="pl-PL"/>
        </w:rPr>
      </w:pPr>
    </w:p>
    <w:p w:rsidR="00191F5A" w:rsidRPr="00191F5A" w:rsidRDefault="00191F5A" w:rsidP="00191F5A">
      <w:pPr>
        <w:spacing w:after="0" w:line="240" w:lineRule="auto"/>
        <w:ind w:firstLine="851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>Na podstawie art. 49, art. 61 § 1, 61 § 3  i 61 § 4 ustawy z dnia 14 czerwca 1960 r. - Kodeks postępowania administracyjnego (t.j. Dz.U.</w:t>
      </w:r>
      <w:r w:rsidR="0049014D" w:rsidRPr="0049014D">
        <w:t xml:space="preserve"> </w:t>
      </w:r>
      <w:r w:rsidR="0049014D" w:rsidRPr="0049014D">
        <w:rPr>
          <w:rFonts w:ascii="Trebuchet MS" w:eastAsia="Times New Roman" w:hAnsi="Trebuchet MS" w:cs="Arial"/>
          <w:sz w:val="20"/>
          <w:szCs w:val="20"/>
          <w:lang w:eastAsia="pl-PL"/>
        </w:rPr>
        <w:t>2024.572</w:t>
      </w: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 xml:space="preserve">) – zwanej dalej Kpa, w związku z art. 73 </w:t>
      </w:r>
      <w:r w:rsidR="00A06C09">
        <w:rPr>
          <w:rFonts w:ascii="Trebuchet MS" w:eastAsia="Times New Roman" w:hAnsi="Trebuchet MS" w:cs="Arial"/>
          <w:sz w:val="20"/>
          <w:szCs w:val="20"/>
          <w:lang w:eastAsia="pl-PL"/>
        </w:rPr>
        <w:br/>
      </w: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 xml:space="preserve">ust. 1, art. 74 ust. 3 ustawy z dnia 3 października 2008 r. o udostępnianiu informacji o środowisku </w:t>
      </w:r>
      <w:r w:rsidR="00A06C09">
        <w:rPr>
          <w:rFonts w:ascii="Trebuchet MS" w:eastAsia="Times New Roman" w:hAnsi="Trebuchet MS" w:cs="Arial"/>
          <w:sz w:val="20"/>
          <w:szCs w:val="20"/>
          <w:lang w:eastAsia="pl-PL"/>
        </w:rPr>
        <w:br/>
      </w: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 xml:space="preserve">i jego ochronie, udziale społeczeństwa w ochronie środowiska oraz o ocenach oddziaływania </w:t>
      </w:r>
      <w:r w:rsidR="00200C94">
        <w:rPr>
          <w:rFonts w:ascii="Trebuchet MS" w:eastAsia="Times New Roman" w:hAnsi="Trebuchet MS" w:cs="Arial"/>
          <w:sz w:val="20"/>
          <w:szCs w:val="20"/>
          <w:lang w:eastAsia="pl-PL"/>
        </w:rPr>
        <w:br/>
      </w: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>na środowisko (t.j. Dz.U.202</w:t>
      </w:r>
      <w:r w:rsidR="00837A2B">
        <w:rPr>
          <w:rFonts w:ascii="Trebuchet MS" w:eastAsia="Times New Roman" w:hAnsi="Trebuchet MS" w:cs="Arial"/>
          <w:sz w:val="20"/>
          <w:szCs w:val="20"/>
          <w:lang w:eastAsia="pl-PL"/>
        </w:rPr>
        <w:t>4</w:t>
      </w: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>.</w:t>
      </w:r>
      <w:r w:rsidR="00837A2B">
        <w:rPr>
          <w:rFonts w:ascii="Trebuchet MS" w:eastAsia="Times New Roman" w:hAnsi="Trebuchet MS" w:cs="Arial"/>
          <w:sz w:val="20"/>
          <w:szCs w:val="20"/>
          <w:lang w:eastAsia="pl-PL"/>
        </w:rPr>
        <w:t>1112</w:t>
      </w: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 xml:space="preserve"> ze zm.)</w:t>
      </w:r>
    </w:p>
    <w:p w:rsidR="00191F5A" w:rsidRPr="00191F5A" w:rsidRDefault="00191F5A" w:rsidP="00191F5A">
      <w:pPr>
        <w:spacing w:after="0" w:line="240" w:lineRule="auto"/>
        <w:jc w:val="center"/>
        <w:rPr>
          <w:rFonts w:ascii="Trebuchet MS" w:eastAsia="Times New Roman" w:hAnsi="Trebuchet MS" w:cs="Arial"/>
          <w:sz w:val="20"/>
          <w:szCs w:val="20"/>
          <w:lang w:eastAsia="pl-PL"/>
        </w:rPr>
      </w:pPr>
    </w:p>
    <w:p w:rsidR="00191F5A" w:rsidRPr="00191F5A" w:rsidRDefault="00191F5A" w:rsidP="00191F5A">
      <w:pPr>
        <w:spacing w:after="0" w:line="240" w:lineRule="auto"/>
        <w:jc w:val="center"/>
        <w:rPr>
          <w:rFonts w:ascii="Trebuchet MS" w:eastAsia="Times New Roman" w:hAnsi="Trebuchet MS" w:cs="Arial"/>
          <w:b/>
          <w:sz w:val="20"/>
          <w:szCs w:val="20"/>
          <w:lang w:eastAsia="pl-PL"/>
        </w:rPr>
      </w:pPr>
      <w:r w:rsidRPr="00191F5A">
        <w:rPr>
          <w:rFonts w:ascii="Trebuchet MS" w:eastAsia="Times New Roman" w:hAnsi="Trebuchet MS" w:cs="Arial"/>
          <w:b/>
          <w:sz w:val="20"/>
          <w:szCs w:val="20"/>
          <w:lang w:eastAsia="pl-PL"/>
        </w:rPr>
        <w:t>Prezydent Miasta Ruda Śląska zawiadamiam strony postępowania administracyjnego, że</w:t>
      </w:r>
    </w:p>
    <w:p w:rsidR="00191F5A" w:rsidRPr="00191F5A" w:rsidRDefault="00191F5A" w:rsidP="00191F5A">
      <w:pPr>
        <w:spacing w:after="0" w:line="240" w:lineRule="auto"/>
        <w:jc w:val="center"/>
        <w:rPr>
          <w:rFonts w:ascii="Trebuchet MS" w:eastAsia="Times New Roman" w:hAnsi="Trebuchet MS" w:cs="Arial"/>
          <w:b/>
          <w:sz w:val="20"/>
          <w:szCs w:val="20"/>
          <w:lang w:eastAsia="pl-PL"/>
        </w:rPr>
      </w:pPr>
    </w:p>
    <w:p w:rsidR="005D2DE5" w:rsidRPr="00F511C7" w:rsidRDefault="005D2DE5" w:rsidP="00AD69B3">
      <w:pPr>
        <w:widowControl w:val="0"/>
        <w:numPr>
          <w:ilvl w:val="0"/>
          <w:numId w:val="12"/>
        </w:numPr>
        <w:tabs>
          <w:tab w:val="clear" w:pos="720"/>
        </w:tabs>
        <w:suppressAutoHyphens/>
        <w:spacing w:after="0" w:line="240" w:lineRule="auto"/>
        <w:ind w:left="284" w:hanging="284"/>
        <w:jc w:val="both"/>
        <w:rPr>
          <w:rFonts w:ascii="Trebuchet MS" w:hAnsi="Trebuchet MS"/>
          <w:sz w:val="20"/>
          <w:szCs w:val="20"/>
        </w:rPr>
      </w:pPr>
      <w:r w:rsidRPr="00F511C7">
        <w:rPr>
          <w:rFonts w:ascii="Trebuchet MS" w:hAnsi="Trebuchet MS"/>
          <w:sz w:val="20"/>
          <w:szCs w:val="20"/>
        </w:rPr>
        <w:t xml:space="preserve">pełnomocnik inwestora pismem </w:t>
      </w:r>
      <w:r w:rsidR="00A06C09" w:rsidRPr="00A06C09">
        <w:rPr>
          <w:rFonts w:ascii="Trebuchet MS" w:hAnsi="Trebuchet MS"/>
          <w:sz w:val="20"/>
          <w:szCs w:val="20"/>
        </w:rPr>
        <w:t>znak DM/0431/2024/PS/307 z dnia 26.08.2024 r.</w:t>
      </w:r>
      <w:r w:rsidRPr="00F511C7">
        <w:rPr>
          <w:rFonts w:ascii="Trebuchet MS" w:hAnsi="Trebuchet MS"/>
          <w:sz w:val="20"/>
          <w:szCs w:val="20"/>
        </w:rPr>
        <w:t xml:space="preserve"> przedłożył uzupełnienie wniosku o wydanie decyzji o środowiskowych uwarunkowaniach dla przedsięwzięcia pn. „Rozbudowa drogi wojewódzkiej Nr 901 od granicy m. Gliwice do skrzyżowania z DK 94 w m. Pyskowice”, realizowanego w Pyskowicach</w:t>
      </w:r>
      <w:r w:rsidR="00F511C7" w:rsidRPr="00F511C7">
        <w:rPr>
          <w:rFonts w:ascii="Trebuchet MS" w:hAnsi="Trebuchet MS"/>
          <w:sz w:val="20"/>
          <w:szCs w:val="20"/>
        </w:rPr>
        <w:t>,</w:t>
      </w:r>
    </w:p>
    <w:p w:rsidR="005D2DE5" w:rsidRPr="00F511C7" w:rsidRDefault="005D2DE5" w:rsidP="00F511C7">
      <w:pPr>
        <w:widowControl w:val="0"/>
        <w:numPr>
          <w:ilvl w:val="0"/>
          <w:numId w:val="12"/>
        </w:numPr>
        <w:tabs>
          <w:tab w:val="clear" w:pos="720"/>
        </w:tabs>
        <w:suppressAutoHyphens/>
        <w:spacing w:after="0" w:line="240" w:lineRule="auto"/>
        <w:ind w:left="284" w:hanging="284"/>
        <w:jc w:val="both"/>
        <w:rPr>
          <w:rFonts w:ascii="Trebuchet MS" w:hAnsi="Trebuchet MS"/>
          <w:sz w:val="20"/>
          <w:szCs w:val="20"/>
        </w:rPr>
      </w:pPr>
      <w:r w:rsidRPr="005D2DE5">
        <w:rPr>
          <w:rFonts w:ascii="Trebuchet MS" w:hAnsi="Trebuchet MS"/>
          <w:sz w:val="20"/>
          <w:szCs w:val="20"/>
        </w:rPr>
        <w:t xml:space="preserve">powyższe uzupełnienie przekazano do Regionalnego Dyrektora Ochrony Środowiska </w:t>
      </w:r>
      <w:r w:rsidR="00F511C7">
        <w:rPr>
          <w:rFonts w:ascii="Trebuchet MS" w:hAnsi="Trebuchet MS"/>
          <w:sz w:val="20"/>
          <w:szCs w:val="20"/>
        </w:rPr>
        <w:br/>
      </w:r>
      <w:r w:rsidRPr="005D2DE5">
        <w:rPr>
          <w:rFonts w:ascii="Trebuchet MS" w:hAnsi="Trebuchet MS"/>
          <w:sz w:val="20"/>
          <w:szCs w:val="20"/>
        </w:rPr>
        <w:t>w Katowicach, Państwowego Powiatowego Inspektora Sanitarnego w Gliwicach i Państwowego Gospodarstwa Wodnego Wody Polskie Zarządu Zlewni w Gliwicach</w:t>
      </w:r>
    </w:p>
    <w:p w:rsidR="00191F5A" w:rsidRPr="00B3460E" w:rsidRDefault="00191F5A" w:rsidP="00452E98">
      <w:pPr>
        <w:widowControl w:val="0"/>
        <w:numPr>
          <w:ilvl w:val="0"/>
          <w:numId w:val="12"/>
        </w:numPr>
        <w:tabs>
          <w:tab w:val="clear" w:pos="720"/>
        </w:tabs>
        <w:suppressAutoHyphens/>
        <w:spacing w:after="0" w:line="240" w:lineRule="auto"/>
        <w:ind w:left="284" w:hanging="284"/>
        <w:jc w:val="both"/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</w:pPr>
      <w:r w:rsidRPr="00B3460E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t xml:space="preserve">akta sprawy znajdują się w Wydziale Ochrony Środowiska i Gospodarki Komunalnej Urzędu Miasta Ruda Śląska, pl. Jana Pawła II 6, IV piętro (pokój nr </w:t>
      </w:r>
      <w:r w:rsidR="00F511C7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t>315</w:t>
      </w:r>
      <w:r w:rsidRPr="00B3460E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t xml:space="preserve">), w godzinach pracy Urzędu Miasta, poniedziałek, wtorek, środa, od godz. 8:00 do godz. 16:00, czwartek od godz. 10:00 </w:t>
      </w:r>
      <w:r w:rsidRPr="00B3460E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br/>
        <w:t>do godz. 18:00, w piątek od godz. 8:00 do 14:00,</w:t>
      </w:r>
    </w:p>
    <w:p w:rsidR="00191F5A" w:rsidRPr="00191F5A" w:rsidRDefault="00191F5A" w:rsidP="00191F5A">
      <w:pPr>
        <w:widowControl w:val="0"/>
        <w:numPr>
          <w:ilvl w:val="0"/>
          <w:numId w:val="12"/>
        </w:numPr>
        <w:tabs>
          <w:tab w:val="clear" w:pos="720"/>
        </w:tabs>
        <w:suppressAutoHyphens/>
        <w:spacing w:after="0" w:line="240" w:lineRule="auto"/>
        <w:ind w:left="284" w:hanging="284"/>
        <w:jc w:val="both"/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</w:pPr>
      <w:r w:rsidRPr="00191F5A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t>zgodnie z art. 35 § 5 ustawy Kpa do terminów załatwienia sprawy nie wlicza się terminów przewidzianych w przepisach prawa dla dokonania określonych czynności, okresów zawieszenia postępowania, okresu trwania mediacji oraz okresów opóźnień, spowodowanych z winy strony albo z przyczyn niezależnych od organu,</w:t>
      </w:r>
    </w:p>
    <w:p w:rsidR="0063584D" w:rsidRDefault="00191F5A" w:rsidP="00191F5A">
      <w:pPr>
        <w:widowControl w:val="0"/>
        <w:numPr>
          <w:ilvl w:val="0"/>
          <w:numId w:val="12"/>
        </w:numPr>
        <w:tabs>
          <w:tab w:val="clear" w:pos="720"/>
        </w:tabs>
        <w:suppressAutoHyphens/>
        <w:spacing w:after="0" w:line="240" w:lineRule="auto"/>
        <w:ind w:left="284" w:hanging="284"/>
        <w:jc w:val="both"/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</w:pPr>
      <w:r w:rsidRPr="00191F5A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t xml:space="preserve">strony mają prawo do czynnego udziału w każdym stadium postępowania administracyjnego, </w:t>
      </w:r>
      <w:r w:rsidRPr="00191F5A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br/>
        <w:t xml:space="preserve">w tym prawo do przeglądania akt sprawy, sporządzania z nich notatek i odpisów (art. 73 § 1 </w:t>
      </w:r>
      <w:r w:rsidRPr="00191F5A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br/>
        <w:t>ustawy Kpa) oraz do zgłaszan</w:t>
      </w:r>
      <w:r w:rsidR="00AE4366"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  <w:t>ia ewentualnych uwag i wniosków.</w:t>
      </w:r>
    </w:p>
    <w:p w:rsidR="000F046F" w:rsidRPr="00AE4366" w:rsidRDefault="000F046F" w:rsidP="000F046F">
      <w:pPr>
        <w:widowControl w:val="0"/>
        <w:suppressAutoHyphens/>
        <w:spacing w:after="0" w:line="240" w:lineRule="auto"/>
        <w:ind w:left="284"/>
        <w:jc w:val="both"/>
        <w:rPr>
          <w:rFonts w:ascii="Trebuchet MS" w:eastAsia="SimSun" w:hAnsi="Trebuchet MS" w:cs="Calibri"/>
          <w:kern w:val="2"/>
          <w:sz w:val="20"/>
          <w:szCs w:val="20"/>
          <w:lang w:eastAsia="hi-IN" w:bidi="hi-IN"/>
        </w:rPr>
      </w:pPr>
    </w:p>
    <w:p w:rsidR="004D4DBA" w:rsidRPr="004D4DBA" w:rsidRDefault="004D4DBA" w:rsidP="004D4DBA">
      <w:pPr>
        <w:widowControl w:val="0"/>
        <w:suppressAutoHyphens/>
        <w:spacing w:after="0"/>
        <w:ind w:left="4956"/>
        <w:jc w:val="center"/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</w:pPr>
      <w:r w:rsidRPr="004D4DBA"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  <w:t>Z up. Prezydenta Miasta Ruda Śląska</w:t>
      </w:r>
    </w:p>
    <w:p w:rsidR="004D4DBA" w:rsidRPr="004D4DBA" w:rsidRDefault="004D4DBA" w:rsidP="004D4DBA">
      <w:pPr>
        <w:widowControl w:val="0"/>
        <w:suppressAutoHyphens/>
        <w:spacing w:after="0"/>
        <w:ind w:left="4956"/>
        <w:jc w:val="center"/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</w:pPr>
      <w:r w:rsidRPr="004D4DBA"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  <w:t>Zastępca Naczelnika</w:t>
      </w:r>
    </w:p>
    <w:p w:rsidR="004D4DBA" w:rsidRPr="004D4DBA" w:rsidRDefault="004D4DBA" w:rsidP="004D4DBA">
      <w:pPr>
        <w:widowControl w:val="0"/>
        <w:suppressAutoHyphens/>
        <w:spacing w:after="0"/>
        <w:ind w:left="4956"/>
        <w:jc w:val="center"/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</w:pPr>
      <w:r w:rsidRPr="004D4DBA"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  <w:t>Wydziału Ochrony Środowiska i Gospodarki Komunalnej</w:t>
      </w:r>
    </w:p>
    <w:p w:rsidR="004D4DBA" w:rsidRPr="004D4DBA" w:rsidRDefault="004D4DBA" w:rsidP="004D4DBA">
      <w:pPr>
        <w:widowControl w:val="0"/>
        <w:suppressAutoHyphens/>
        <w:spacing w:after="0"/>
        <w:ind w:left="4956"/>
        <w:jc w:val="center"/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</w:pPr>
    </w:p>
    <w:p w:rsidR="004D4DBA" w:rsidRPr="004D4DBA" w:rsidRDefault="004D4DBA" w:rsidP="004D4DBA">
      <w:pPr>
        <w:widowControl w:val="0"/>
        <w:suppressAutoHyphens/>
        <w:spacing w:after="0"/>
        <w:ind w:left="4956"/>
        <w:jc w:val="center"/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</w:pPr>
    </w:p>
    <w:p w:rsidR="004D4DBA" w:rsidRPr="004D4DBA" w:rsidRDefault="004D4DBA" w:rsidP="004D4DBA">
      <w:pPr>
        <w:widowControl w:val="0"/>
        <w:suppressAutoHyphens/>
        <w:spacing w:after="0"/>
        <w:ind w:left="4956"/>
        <w:jc w:val="center"/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</w:pPr>
      <w:r w:rsidRPr="004D4DBA">
        <w:rPr>
          <w:rFonts w:ascii="Trebuchet MS" w:eastAsia="Arial Unicode MS" w:hAnsi="Trebuchet MS"/>
          <w:b/>
          <w:color w:val="FF0000"/>
          <w:kern w:val="1"/>
          <w:sz w:val="16"/>
          <w:szCs w:val="16"/>
          <w:lang w:eastAsia="zh-CN"/>
        </w:rPr>
        <w:t>Joanna Szolc</w:t>
      </w:r>
    </w:p>
    <w:p w:rsidR="000F046F" w:rsidRDefault="000F046F" w:rsidP="00191F5A">
      <w:pPr>
        <w:spacing w:after="0" w:line="240" w:lineRule="auto"/>
        <w:ind w:firstLine="851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  <w:bookmarkStart w:id="0" w:name="_GoBack"/>
      <w:bookmarkEnd w:id="0"/>
    </w:p>
    <w:p w:rsidR="00191F5A" w:rsidRPr="00191F5A" w:rsidRDefault="00191F5A" w:rsidP="00191F5A">
      <w:pPr>
        <w:spacing w:after="0" w:line="240" w:lineRule="auto"/>
        <w:ind w:firstLine="851"/>
        <w:jc w:val="both"/>
        <w:rPr>
          <w:rFonts w:ascii="Trebuchet MS" w:eastAsia="Times New Roman" w:hAnsi="Trebuchet MS" w:cs="Arial"/>
          <w:sz w:val="20"/>
          <w:szCs w:val="20"/>
          <w:lang w:eastAsia="pl-PL"/>
        </w:rPr>
      </w:pP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 xml:space="preserve">Jednocześnie informuję, że obwieszczenie uważa się za dokonane po upływie 14 dni </w:t>
      </w:r>
      <w:r w:rsidR="00A06C09">
        <w:rPr>
          <w:rFonts w:ascii="Trebuchet MS" w:eastAsia="Times New Roman" w:hAnsi="Trebuchet MS" w:cs="Arial"/>
          <w:sz w:val="20"/>
          <w:szCs w:val="20"/>
          <w:lang w:eastAsia="pl-PL"/>
        </w:rPr>
        <w:br/>
      </w:r>
      <w:r w:rsidRPr="00191F5A">
        <w:rPr>
          <w:rFonts w:ascii="Trebuchet MS" w:eastAsia="Times New Roman" w:hAnsi="Trebuchet MS" w:cs="Arial"/>
          <w:sz w:val="20"/>
          <w:szCs w:val="20"/>
          <w:lang w:eastAsia="pl-PL"/>
        </w:rPr>
        <w:t>od dnia jego publicznego ogłoszenia.</w:t>
      </w:r>
    </w:p>
    <w:p w:rsidR="0063584D" w:rsidRPr="00191F5A" w:rsidRDefault="0063584D" w:rsidP="00191F5A">
      <w:pPr>
        <w:spacing w:after="0" w:line="240" w:lineRule="auto"/>
        <w:rPr>
          <w:rFonts w:ascii="Trebuchet MS" w:eastAsia="Times New Roman" w:hAnsi="Trebuchet MS"/>
          <w:sz w:val="18"/>
          <w:szCs w:val="18"/>
          <w:lang w:eastAsia="pl-PL"/>
        </w:rPr>
      </w:pPr>
    </w:p>
    <w:p w:rsidR="00191F5A" w:rsidRPr="00191F5A" w:rsidRDefault="00191F5A" w:rsidP="00191F5A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191F5A">
        <w:rPr>
          <w:rFonts w:ascii="Trebuchet MS" w:hAnsi="Trebuchet MS" w:cs="Arial"/>
          <w:sz w:val="18"/>
          <w:szCs w:val="18"/>
        </w:rPr>
        <w:t>Obwieszczenie podano do publicznej wiadomości:</w:t>
      </w:r>
    </w:p>
    <w:p w:rsidR="00191F5A" w:rsidRPr="00191F5A" w:rsidRDefault="00191F5A" w:rsidP="00191F5A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191F5A" w:rsidRPr="00191F5A" w:rsidRDefault="00191F5A" w:rsidP="00191F5A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191F5A">
        <w:rPr>
          <w:rFonts w:ascii="Trebuchet MS" w:hAnsi="Trebuchet MS" w:cs="Arial"/>
          <w:sz w:val="18"/>
          <w:szCs w:val="18"/>
        </w:rPr>
        <w:t>od dnia………………………………</w:t>
      </w:r>
    </w:p>
    <w:p w:rsidR="00191F5A" w:rsidRPr="00191F5A" w:rsidRDefault="00191F5A" w:rsidP="00191F5A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191F5A" w:rsidRPr="00C71212" w:rsidRDefault="00191F5A" w:rsidP="00C71212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191F5A">
        <w:rPr>
          <w:rFonts w:ascii="Trebuchet MS" w:hAnsi="Trebuchet MS" w:cs="Arial"/>
          <w:sz w:val="18"/>
          <w:szCs w:val="18"/>
        </w:rPr>
        <w:t>do dnia………………………………</w:t>
      </w:r>
    </w:p>
    <w:p w:rsidR="00191F5A" w:rsidRPr="00191F5A" w:rsidRDefault="00B3460E" w:rsidP="00191F5A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>______________________________________________________________________________________</w:t>
      </w:r>
    </w:p>
    <w:p w:rsidR="008E1646" w:rsidRPr="00C71212" w:rsidRDefault="00191F5A" w:rsidP="00C71212">
      <w:pPr>
        <w:spacing w:after="0" w:line="240" w:lineRule="auto"/>
        <w:rPr>
          <w:rFonts w:ascii="Trebuchet MS" w:hAnsi="Trebuchet MS" w:cs="Arial"/>
          <w:sz w:val="18"/>
          <w:szCs w:val="18"/>
        </w:rPr>
      </w:pPr>
      <w:r w:rsidRPr="00191F5A">
        <w:rPr>
          <w:rFonts w:ascii="Trebuchet MS" w:hAnsi="Trebuchet MS" w:cs="Arial"/>
          <w:sz w:val="18"/>
          <w:szCs w:val="18"/>
        </w:rPr>
        <w:t xml:space="preserve">Bliższych informacji udziela Sławomir Żurawski      tel. 32 244 90 00÷10 wew. </w:t>
      </w:r>
      <w:r w:rsidR="00F511C7">
        <w:rPr>
          <w:rFonts w:ascii="Trebuchet MS" w:hAnsi="Trebuchet MS" w:cs="Arial"/>
          <w:sz w:val="18"/>
          <w:szCs w:val="18"/>
        </w:rPr>
        <w:t>3150</w:t>
      </w:r>
      <w:r w:rsidRPr="00191F5A">
        <w:rPr>
          <w:rFonts w:ascii="Trebuchet MS" w:hAnsi="Trebuchet MS" w:cs="Arial"/>
          <w:sz w:val="18"/>
          <w:szCs w:val="18"/>
        </w:rPr>
        <w:t xml:space="preserve"> lub 32 244 90 63</w:t>
      </w:r>
    </w:p>
    <w:sectPr w:rsidR="008E1646" w:rsidRPr="00C71212" w:rsidSect="00136FA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276" w:right="1418" w:bottom="1701" w:left="1418" w:header="397" w:footer="8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718" w:rsidRDefault="001F2718" w:rsidP="00AB44EB">
      <w:pPr>
        <w:spacing w:after="0" w:line="240" w:lineRule="auto"/>
      </w:pPr>
      <w:r>
        <w:separator/>
      </w:r>
    </w:p>
  </w:endnote>
  <w:endnote w:type="continuationSeparator" w:id="0">
    <w:p w:rsidR="001F2718" w:rsidRDefault="001F2718" w:rsidP="00AB4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642" w:rsidRPr="007722F7" w:rsidRDefault="00A26642">
    <w:pPr>
      <w:pStyle w:val="Stopka"/>
      <w:jc w:val="right"/>
      <w:rPr>
        <w:i/>
      </w:rPr>
    </w:pPr>
  </w:p>
  <w:p w:rsidR="00A26642" w:rsidRPr="007722F7" w:rsidRDefault="00A26642" w:rsidP="007722F7">
    <w:pPr>
      <w:pStyle w:val="Stopka"/>
      <w:rPr>
        <w:i/>
      </w:rPr>
    </w:pPr>
  </w:p>
  <w:p w:rsidR="00A26642" w:rsidRPr="00413DDC" w:rsidRDefault="00A26642" w:rsidP="007722F7">
    <w:pPr>
      <w:pStyle w:val="Stopka"/>
      <w:jc w:val="right"/>
      <w:rPr>
        <w:rFonts w:ascii="Arial" w:hAnsi="Arial" w:cs="Arial"/>
        <w:sz w:val="16"/>
        <w:szCs w:val="16"/>
      </w:rPr>
    </w:pPr>
    <w:r w:rsidRPr="00413DDC">
      <w:rPr>
        <w:rStyle w:val="Numerstrony"/>
        <w:rFonts w:ascii="Arial" w:hAnsi="Arial" w:cs="Arial"/>
        <w:sz w:val="16"/>
        <w:szCs w:val="16"/>
      </w:rPr>
      <w:fldChar w:fldCharType="begin"/>
    </w:r>
    <w:r w:rsidRPr="00413DDC">
      <w:rPr>
        <w:rStyle w:val="Numerstrony"/>
        <w:rFonts w:ascii="Arial" w:hAnsi="Arial" w:cs="Arial"/>
        <w:sz w:val="16"/>
        <w:szCs w:val="16"/>
      </w:rPr>
      <w:instrText xml:space="preserve"> PAGE </w:instrText>
    </w:r>
    <w:r w:rsidRPr="00413DDC">
      <w:rPr>
        <w:rStyle w:val="Numerstrony"/>
        <w:rFonts w:ascii="Arial" w:hAnsi="Arial" w:cs="Arial"/>
        <w:sz w:val="16"/>
        <w:szCs w:val="16"/>
      </w:rPr>
      <w:fldChar w:fldCharType="separate"/>
    </w:r>
    <w:r w:rsidR="00F511C7">
      <w:rPr>
        <w:rStyle w:val="Numerstrony"/>
        <w:rFonts w:ascii="Arial" w:hAnsi="Arial" w:cs="Arial"/>
        <w:noProof/>
        <w:sz w:val="16"/>
        <w:szCs w:val="16"/>
      </w:rPr>
      <w:t>2</w:t>
    </w:r>
    <w:r w:rsidRPr="00413DDC">
      <w:rPr>
        <w:rStyle w:val="Numerstrony"/>
        <w:rFonts w:ascii="Arial" w:hAnsi="Arial" w:cs="Arial"/>
        <w:sz w:val="16"/>
        <w:szCs w:val="16"/>
      </w:rPr>
      <w:fldChar w:fldCharType="end"/>
    </w:r>
    <w:r w:rsidRPr="00413DDC">
      <w:rPr>
        <w:rStyle w:val="Numerstrony"/>
        <w:rFonts w:ascii="Arial" w:hAnsi="Arial" w:cs="Arial"/>
        <w:sz w:val="16"/>
        <w:szCs w:val="16"/>
      </w:rPr>
      <w:t>/</w:t>
    </w:r>
    <w:r w:rsidRPr="00413DDC">
      <w:rPr>
        <w:rStyle w:val="Numerstrony"/>
        <w:rFonts w:ascii="Arial" w:hAnsi="Arial" w:cs="Arial"/>
        <w:sz w:val="16"/>
        <w:szCs w:val="16"/>
      </w:rPr>
      <w:fldChar w:fldCharType="begin"/>
    </w:r>
    <w:r w:rsidRPr="00413DDC">
      <w:rPr>
        <w:rStyle w:val="Numerstrony"/>
        <w:rFonts w:ascii="Arial" w:hAnsi="Arial" w:cs="Arial"/>
        <w:sz w:val="16"/>
        <w:szCs w:val="16"/>
      </w:rPr>
      <w:instrText xml:space="preserve"> NUMPAGES </w:instrText>
    </w:r>
    <w:r w:rsidRPr="00413DDC">
      <w:rPr>
        <w:rStyle w:val="Numerstrony"/>
        <w:rFonts w:ascii="Arial" w:hAnsi="Arial" w:cs="Arial"/>
        <w:sz w:val="16"/>
        <w:szCs w:val="16"/>
      </w:rPr>
      <w:fldChar w:fldCharType="separate"/>
    </w:r>
    <w:r w:rsidR="00C53BB2">
      <w:rPr>
        <w:rStyle w:val="Numerstrony"/>
        <w:rFonts w:ascii="Arial" w:hAnsi="Arial" w:cs="Arial"/>
        <w:noProof/>
        <w:sz w:val="16"/>
        <w:szCs w:val="16"/>
      </w:rPr>
      <w:t>1</w:t>
    </w:r>
    <w:r w:rsidRPr="00413DDC">
      <w:rPr>
        <w:rStyle w:val="Numerstrony"/>
        <w:rFonts w:ascii="Arial" w:hAnsi="Arial" w:cs="Arial"/>
        <w:sz w:val="16"/>
        <w:szCs w:val="16"/>
      </w:rPr>
      <w:fldChar w:fldCharType="end"/>
    </w:r>
  </w:p>
  <w:p w:rsidR="00A26642" w:rsidRPr="007722F7" w:rsidRDefault="00A26642">
    <w:pPr>
      <w:pStyle w:val="Stopka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642" w:rsidRDefault="001F2718" w:rsidP="007722F7">
    <w:pPr>
      <w:pStyle w:val="Stopka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.3pt;margin-top:4.65pt;width:113.3pt;height:28.35pt;z-index:2">
          <v:imagedata r:id="rId1" o:title="LogoTemplate-06"/>
          <w10:wrap type="square"/>
        </v:shape>
      </w:pict>
    </w:r>
    <w:r>
      <w:rPr>
        <w:noProof/>
      </w:rPr>
      <w:pict>
        <v:shape id="Picture 13" o:spid="_x0000_s2055" type="#_x0000_t75" alt="LINIA.jpg" style="position:absolute;left:0;text-align:left;margin-left:1.85pt;margin-top:-1.1pt;width:452.9pt;height:1.5pt;z-index:1;visibility:visible">
          <v:imagedata r:id="rId2" o:title="LINIA"/>
          <w10:wrap type="square"/>
        </v:shape>
      </w:pict>
    </w:r>
  </w:p>
  <w:p w:rsidR="00A26642" w:rsidRPr="00413DDC" w:rsidRDefault="00A26642" w:rsidP="007722F7">
    <w:pPr>
      <w:pStyle w:val="Stopka"/>
      <w:jc w:val="right"/>
      <w:rPr>
        <w:rFonts w:ascii="Arial" w:hAnsi="Arial" w:cs="Arial"/>
        <w:sz w:val="16"/>
        <w:szCs w:val="16"/>
      </w:rPr>
    </w:pPr>
    <w:r w:rsidRPr="00413DDC">
      <w:rPr>
        <w:rStyle w:val="Numerstrony"/>
        <w:rFonts w:ascii="Arial" w:hAnsi="Arial" w:cs="Arial"/>
        <w:sz w:val="16"/>
        <w:szCs w:val="16"/>
      </w:rPr>
      <w:fldChar w:fldCharType="begin"/>
    </w:r>
    <w:r w:rsidRPr="00413DDC">
      <w:rPr>
        <w:rStyle w:val="Numerstrony"/>
        <w:rFonts w:ascii="Arial" w:hAnsi="Arial" w:cs="Arial"/>
        <w:sz w:val="16"/>
        <w:szCs w:val="16"/>
      </w:rPr>
      <w:instrText xml:space="preserve"> PAGE </w:instrText>
    </w:r>
    <w:r w:rsidRPr="00413DDC">
      <w:rPr>
        <w:rStyle w:val="Numerstrony"/>
        <w:rFonts w:ascii="Arial" w:hAnsi="Arial" w:cs="Arial"/>
        <w:sz w:val="16"/>
        <w:szCs w:val="16"/>
      </w:rPr>
      <w:fldChar w:fldCharType="separate"/>
    </w:r>
    <w:r w:rsidR="001F2718">
      <w:rPr>
        <w:rStyle w:val="Numerstrony"/>
        <w:rFonts w:ascii="Arial" w:hAnsi="Arial" w:cs="Arial"/>
        <w:noProof/>
        <w:sz w:val="16"/>
        <w:szCs w:val="16"/>
      </w:rPr>
      <w:t>1</w:t>
    </w:r>
    <w:r w:rsidRPr="00413DDC">
      <w:rPr>
        <w:rStyle w:val="Numerstrony"/>
        <w:rFonts w:ascii="Arial" w:hAnsi="Arial" w:cs="Arial"/>
        <w:sz w:val="16"/>
        <w:szCs w:val="16"/>
      </w:rPr>
      <w:fldChar w:fldCharType="end"/>
    </w:r>
    <w:r w:rsidRPr="00413DDC">
      <w:rPr>
        <w:rStyle w:val="Numerstrony"/>
        <w:rFonts w:ascii="Arial" w:hAnsi="Arial" w:cs="Arial"/>
        <w:sz w:val="16"/>
        <w:szCs w:val="16"/>
      </w:rPr>
      <w:t>/</w:t>
    </w:r>
    <w:r w:rsidRPr="00413DDC">
      <w:rPr>
        <w:rStyle w:val="Numerstrony"/>
        <w:rFonts w:ascii="Arial" w:hAnsi="Arial" w:cs="Arial"/>
        <w:sz w:val="16"/>
        <w:szCs w:val="16"/>
      </w:rPr>
      <w:fldChar w:fldCharType="begin"/>
    </w:r>
    <w:r w:rsidRPr="00413DDC">
      <w:rPr>
        <w:rStyle w:val="Numerstrony"/>
        <w:rFonts w:ascii="Arial" w:hAnsi="Arial" w:cs="Arial"/>
        <w:sz w:val="16"/>
        <w:szCs w:val="16"/>
      </w:rPr>
      <w:instrText xml:space="preserve"> NUMPAGES </w:instrText>
    </w:r>
    <w:r w:rsidRPr="00413DDC">
      <w:rPr>
        <w:rStyle w:val="Numerstrony"/>
        <w:rFonts w:ascii="Arial" w:hAnsi="Arial" w:cs="Arial"/>
        <w:sz w:val="16"/>
        <w:szCs w:val="16"/>
      </w:rPr>
      <w:fldChar w:fldCharType="separate"/>
    </w:r>
    <w:r w:rsidR="001F2718">
      <w:rPr>
        <w:rStyle w:val="Numerstrony"/>
        <w:rFonts w:ascii="Arial" w:hAnsi="Arial" w:cs="Arial"/>
        <w:noProof/>
        <w:sz w:val="16"/>
        <w:szCs w:val="16"/>
      </w:rPr>
      <w:t>1</w:t>
    </w:r>
    <w:r w:rsidRPr="00413DDC">
      <w:rPr>
        <w:rStyle w:val="Numerstrony"/>
        <w:rFonts w:ascii="Arial" w:hAnsi="Arial" w:cs="Arial"/>
        <w:sz w:val="16"/>
        <w:szCs w:val="16"/>
      </w:rPr>
      <w:fldChar w:fldCharType="end"/>
    </w:r>
  </w:p>
  <w:p w:rsidR="00A26642" w:rsidRDefault="00A26642" w:rsidP="007722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718" w:rsidRDefault="001F2718" w:rsidP="00AB44EB">
      <w:pPr>
        <w:spacing w:after="0" w:line="240" w:lineRule="auto"/>
      </w:pPr>
      <w:r>
        <w:separator/>
      </w:r>
    </w:p>
  </w:footnote>
  <w:footnote w:type="continuationSeparator" w:id="0">
    <w:p w:rsidR="001F2718" w:rsidRDefault="001F2718" w:rsidP="00AB4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642" w:rsidRDefault="00A26642" w:rsidP="007722F7">
    <w:pPr>
      <w:pStyle w:val="Nagwek"/>
      <w:tabs>
        <w:tab w:val="clear" w:pos="4536"/>
        <w:tab w:val="clear" w:pos="9072"/>
        <w:tab w:val="left" w:pos="3435"/>
      </w:tabs>
    </w:pPr>
  </w:p>
  <w:p w:rsidR="00A26642" w:rsidRDefault="00A26642" w:rsidP="007722F7">
    <w:pPr>
      <w:pStyle w:val="Nagwek"/>
      <w:tabs>
        <w:tab w:val="clear" w:pos="4536"/>
        <w:tab w:val="clear" w:pos="9072"/>
        <w:tab w:val="left" w:pos="3435"/>
      </w:tabs>
    </w:pPr>
  </w:p>
  <w:p w:rsidR="00A26642" w:rsidRDefault="00A26642" w:rsidP="007722F7">
    <w:pPr>
      <w:pStyle w:val="Nagwek"/>
      <w:tabs>
        <w:tab w:val="clear" w:pos="4536"/>
        <w:tab w:val="clear" w:pos="9072"/>
        <w:tab w:val="left" w:pos="3435"/>
      </w:tabs>
    </w:pPr>
  </w:p>
  <w:p w:rsidR="00A26642" w:rsidRDefault="00A26642" w:rsidP="007722F7">
    <w:pPr>
      <w:pStyle w:val="Nagwek"/>
      <w:tabs>
        <w:tab w:val="clear" w:pos="4536"/>
        <w:tab w:val="clear" w:pos="9072"/>
        <w:tab w:val="left" w:pos="3435"/>
      </w:tabs>
    </w:pPr>
  </w:p>
  <w:p w:rsidR="00A26642" w:rsidRDefault="00A26642" w:rsidP="007722F7">
    <w:pPr>
      <w:pStyle w:val="Nagwek"/>
      <w:tabs>
        <w:tab w:val="clear" w:pos="4536"/>
        <w:tab w:val="clear" w:pos="9072"/>
        <w:tab w:val="left" w:pos="343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642" w:rsidRDefault="001F2718" w:rsidP="007722F7">
    <w:pPr>
      <w:rPr>
        <w:rFonts w:ascii="Trebuchet MS" w:hAnsi="Trebuchet MS"/>
        <w:b/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345.1pt;margin-top:9.9pt;width:106.65pt;height:92.2pt;z-index:3">
          <v:imagedata r:id="rId1" o:title="65LAT-02" blacklevel="13107f"/>
          <w10:wrap type="square"/>
        </v:shape>
      </w:pict>
    </w:r>
    <w:r>
      <w:rPr>
        <w:rFonts w:ascii="Trebuchet MS" w:hAnsi="Trebuchet MS"/>
        <w:b/>
        <w:noProof/>
        <w:sz w:val="18"/>
        <w:szCs w:val="18"/>
      </w:rPr>
      <w:pict>
        <v:shape id="Picture 12" o:spid="_x0000_s2054" type="#_x0000_t75" alt="HERB.jpg" style="position:absolute;margin-left:1.85pt;margin-top:19.9pt;width:64.5pt;height:78pt;z-index:-1;visibility:visible" wrapcoords="-502 0 -502 21185 21600 21185 21600 0 -502 0">
          <v:imagedata r:id="rId2" o:title="HERB"/>
          <w10:wrap type="tight"/>
        </v:shape>
      </w:pict>
    </w:r>
  </w:p>
  <w:p w:rsidR="00A26642" w:rsidRPr="00455502" w:rsidRDefault="00C52EC7" w:rsidP="00A20358">
    <w:pPr>
      <w:ind w:left="1560"/>
      <w:rPr>
        <w:rFonts w:ascii="Trebuchet MS" w:hAnsi="Trebuchet MS"/>
        <w:b/>
        <w:sz w:val="20"/>
        <w:szCs w:val="20"/>
      </w:rPr>
    </w:pPr>
    <w:r>
      <w:rPr>
        <w:rFonts w:ascii="Trebuchet MS" w:hAnsi="Trebuchet MS"/>
        <w:b/>
        <w:sz w:val="20"/>
        <w:szCs w:val="20"/>
      </w:rPr>
      <w:t>Prezydent Miasta</w:t>
    </w:r>
    <w:r w:rsidR="00A26642" w:rsidRPr="00455502">
      <w:rPr>
        <w:rFonts w:ascii="Trebuchet MS" w:hAnsi="Trebuchet MS"/>
        <w:b/>
        <w:sz w:val="20"/>
        <w:szCs w:val="20"/>
      </w:rPr>
      <w:cr/>
    </w:r>
    <w:r>
      <w:rPr>
        <w:rFonts w:ascii="Trebuchet MS" w:hAnsi="Trebuchet MS"/>
        <w:b/>
        <w:sz w:val="20"/>
        <w:szCs w:val="20"/>
      </w:rPr>
      <w:t>Ruda Śląska</w:t>
    </w:r>
  </w:p>
  <w:p w:rsidR="00A26642" w:rsidRPr="00853B62" w:rsidRDefault="006139DB" w:rsidP="00A20358">
    <w:pPr>
      <w:ind w:left="1560"/>
      <w:rPr>
        <w:rFonts w:ascii="Trebuchet MS" w:hAnsi="Trebuchet MS"/>
        <w:sz w:val="18"/>
        <w:szCs w:val="18"/>
      </w:rPr>
    </w:pPr>
    <w:r>
      <w:rPr>
        <w:rFonts w:ascii="Trebuchet MS" w:hAnsi="Trebuchet MS"/>
        <w:sz w:val="18"/>
        <w:szCs w:val="18"/>
      </w:rPr>
      <w:t>p</w:t>
    </w:r>
    <w:r w:rsidR="00A26642">
      <w:rPr>
        <w:rFonts w:ascii="Trebuchet MS" w:hAnsi="Trebuchet MS"/>
        <w:sz w:val="18"/>
        <w:szCs w:val="18"/>
      </w:rPr>
      <w:t>lac Jana Pawła II 6,</w:t>
    </w:r>
    <w:r w:rsidR="00A26642" w:rsidRPr="00853B62">
      <w:rPr>
        <w:rFonts w:ascii="Trebuchet MS" w:hAnsi="Trebuchet MS"/>
        <w:sz w:val="18"/>
        <w:szCs w:val="18"/>
      </w:rPr>
      <w:t xml:space="preserve"> 41-709 Ruda Śląska</w:t>
    </w:r>
    <w:r w:rsidR="00A26642" w:rsidRPr="00853B62">
      <w:rPr>
        <w:rFonts w:ascii="Trebuchet MS" w:hAnsi="Trebuchet MS"/>
        <w:sz w:val="18"/>
        <w:szCs w:val="18"/>
      </w:rPr>
      <w:cr/>
      <w:t>tel</w:t>
    </w:r>
    <w:r w:rsidR="00A26642">
      <w:rPr>
        <w:rFonts w:ascii="Trebuchet MS" w:hAnsi="Trebuchet MS"/>
        <w:sz w:val="18"/>
        <w:szCs w:val="18"/>
      </w:rPr>
      <w:t xml:space="preserve">. 32 244 90 00 wew. </w:t>
    </w:r>
    <w:r w:rsidR="00C52EC7">
      <w:rPr>
        <w:rFonts w:ascii="Trebuchet MS" w:hAnsi="Trebuchet MS"/>
        <w:sz w:val="18"/>
        <w:szCs w:val="18"/>
      </w:rPr>
      <w:t>1140</w:t>
    </w:r>
    <w:r w:rsidR="00A26642">
      <w:rPr>
        <w:rFonts w:ascii="Trebuchet MS" w:hAnsi="Trebuchet MS"/>
        <w:sz w:val="18"/>
        <w:szCs w:val="18"/>
      </w:rPr>
      <w:t xml:space="preserve">, fax: </w:t>
    </w:r>
    <w:r w:rsidR="00A26642" w:rsidRPr="00853B62">
      <w:rPr>
        <w:rFonts w:ascii="Trebuchet MS" w:hAnsi="Trebuchet MS"/>
        <w:sz w:val="18"/>
        <w:szCs w:val="18"/>
      </w:rPr>
      <w:t>32 248 73 48</w:t>
    </w:r>
    <w:r w:rsidR="00A26642" w:rsidRPr="00853B62">
      <w:rPr>
        <w:rFonts w:ascii="Trebuchet MS" w:hAnsi="Trebuchet MS"/>
        <w:sz w:val="18"/>
        <w:szCs w:val="18"/>
      </w:rPr>
      <w:cr/>
      <w:t xml:space="preserve">e mail: </w:t>
    </w:r>
    <w:r w:rsidR="00C52EC7">
      <w:rPr>
        <w:rFonts w:ascii="Trebuchet MS" w:hAnsi="Trebuchet MS"/>
        <w:sz w:val="18"/>
        <w:szCs w:val="18"/>
      </w:rPr>
      <w:t>prezydent</w:t>
    </w:r>
    <w:r w:rsidR="00A26642" w:rsidRPr="00853B62">
      <w:rPr>
        <w:rFonts w:ascii="Trebuchet MS" w:hAnsi="Trebuchet MS"/>
        <w:sz w:val="18"/>
        <w:szCs w:val="18"/>
      </w:rPr>
      <w:t xml:space="preserve">@ruda-sl.pl, </w:t>
    </w:r>
    <w:hyperlink r:id="rId3" w:history="1">
      <w:r w:rsidR="00A26642" w:rsidRPr="00DA2784">
        <w:rPr>
          <w:rStyle w:val="Hipercze"/>
          <w:rFonts w:ascii="Trebuchet MS" w:hAnsi="Trebuchet MS"/>
          <w:color w:val="auto"/>
          <w:sz w:val="18"/>
          <w:szCs w:val="18"/>
          <w:u w:val="none"/>
        </w:rPr>
        <w:t>www.rudaslaska.pl</w:t>
      </w:r>
    </w:hyperlink>
  </w:p>
  <w:p w:rsidR="00A26642" w:rsidRDefault="001F2718" w:rsidP="007722F7">
    <w:pPr>
      <w:pStyle w:val="Nagwek"/>
    </w:pPr>
    <w:r>
      <w:rPr>
        <w:noProof/>
      </w:rPr>
      <w:pict>
        <v:shape id="Picture 3" o:spid="_x0000_s2053" type="#_x0000_t75" alt="LINIA.jpg" style="position:absolute;margin-left:-1.9pt;margin-top:.3pt;width:452.9pt;height:1.5pt;z-index:-2;visibility:visible" wrapcoords="-72 0 -72 0 21605 0 21605 0 -72 0">
          <v:imagedata r:id="rId4" o:title="LINIA"/>
          <w10:wrap type="tight"/>
        </v:shape>
      </w:pict>
    </w:r>
  </w:p>
  <w:p w:rsidR="00A26642" w:rsidRDefault="00A266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277F"/>
    <w:multiLevelType w:val="hybridMultilevel"/>
    <w:tmpl w:val="3A9CC242"/>
    <w:lvl w:ilvl="0" w:tplc="7AFA6B0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E2B3358"/>
    <w:multiLevelType w:val="hybridMultilevel"/>
    <w:tmpl w:val="E0C69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FB4A60"/>
    <w:multiLevelType w:val="hybridMultilevel"/>
    <w:tmpl w:val="210C4ECA"/>
    <w:lvl w:ilvl="0" w:tplc="72DCE7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B31E0"/>
    <w:multiLevelType w:val="multilevel"/>
    <w:tmpl w:val="590470A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 w15:restartNumberingAfterBreak="0">
    <w:nsid w:val="3AE93664"/>
    <w:multiLevelType w:val="hybridMultilevel"/>
    <w:tmpl w:val="A4165F2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B48093F"/>
    <w:multiLevelType w:val="hybridMultilevel"/>
    <w:tmpl w:val="BFC8F1B2"/>
    <w:lvl w:ilvl="0" w:tplc="E758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74D40"/>
    <w:multiLevelType w:val="hybridMultilevel"/>
    <w:tmpl w:val="AE9E78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E6093"/>
    <w:multiLevelType w:val="multilevel"/>
    <w:tmpl w:val="845AFE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62E95994"/>
    <w:multiLevelType w:val="hybridMultilevel"/>
    <w:tmpl w:val="309053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8D5D12"/>
    <w:multiLevelType w:val="hybridMultilevel"/>
    <w:tmpl w:val="A0B481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3E2632"/>
    <w:multiLevelType w:val="hybridMultilevel"/>
    <w:tmpl w:val="B58E7B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192E70"/>
    <w:multiLevelType w:val="hybridMultilevel"/>
    <w:tmpl w:val="80222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0"/>
  </w:num>
  <w:num w:numId="5">
    <w:abstractNumId w:val="1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3"/>
  </w:num>
  <w:num w:numId="10">
    <w:abstractNumId w:val="4"/>
  </w:num>
  <w:num w:numId="11">
    <w:abstractNumId w:val="11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TrackMove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65D0"/>
    <w:rsid w:val="00005B14"/>
    <w:rsid w:val="00024753"/>
    <w:rsid w:val="000444F1"/>
    <w:rsid w:val="000627BA"/>
    <w:rsid w:val="00085774"/>
    <w:rsid w:val="000A15D5"/>
    <w:rsid w:val="000C0553"/>
    <w:rsid w:val="000D0D09"/>
    <w:rsid w:val="000E11A9"/>
    <w:rsid w:val="000E479C"/>
    <w:rsid w:val="000E5159"/>
    <w:rsid w:val="000F046F"/>
    <w:rsid w:val="000F24C0"/>
    <w:rsid w:val="00100ADE"/>
    <w:rsid w:val="00111A4F"/>
    <w:rsid w:val="00113E2B"/>
    <w:rsid w:val="00136FAB"/>
    <w:rsid w:val="0014104D"/>
    <w:rsid w:val="0014611A"/>
    <w:rsid w:val="00152168"/>
    <w:rsid w:val="00170608"/>
    <w:rsid w:val="00175B39"/>
    <w:rsid w:val="00191F5A"/>
    <w:rsid w:val="001A0973"/>
    <w:rsid w:val="001A2DE6"/>
    <w:rsid w:val="001A3404"/>
    <w:rsid w:val="001B4609"/>
    <w:rsid w:val="001D2F6E"/>
    <w:rsid w:val="001E06AF"/>
    <w:rsid w:val="001F2718"/>
    <w:rsid w:val="00200C94"/>
    <w:rsid w:val="00224C09"/>
    <w:rsid w:val="00226AA3"/>
    <w:rsid w:val="002A2289"/>
    <w:rsid w:val="002C0DE8"/>
    <w:rsid w:val="002C12E0"/>
    <w:rsid w:val="002D18CC"/>
    <w:rsid w:val="002D24B7"/>
    <w:rsid w:val="003263F3"/>
    <w:rsid w:val="00330858"/>
    <w:rsid w:val="00367E9F"/>
    <w:rsid w:val="003A239B"/>
    <w:rsid w:val="003A64A2"/>
    <w:rsid w:val="003A7C2B"/>
    <w:rsid w:val="003B5351"/>
    <w:rsid w:val="003C7D63"/>
    <w:rsid w:val="003E45C4"/>
    <w:rsid w:val="003F29F9"/>
    <w:rsid w:val="00413062"/>
    <w:rsid w:val="00455502"/>
    <w:rsid w:val="0046773C"/>
    <w:rsid w:val="0049014D"/>
    <w:rsid w:val="004A3AC5"/>
    <w:rsid w:val="004B6E5F"/>
    <w:rsid w:val="004D24D4"/>
    <w:rsid w:val="004D4DBA"/>
    <w:rsid w:val="004E3DF9"/>
    <w:rsid w:val="005314AA"/>
    <w:rsid w:val="00545D5D"/>
    <w:rsid w:val="0055542C"/>
    <w:rsid w:val="00557FA2"/>
    <w:rsid w:val="005C0D1B"/>
    <w:rsid w:val="005D23CE"/>
    <w:rsid w:val="005D2DE5"/>
    <w:rsid w:val="005E4C57"/>
    <w:rsid w:val="005E74F3"/>
    <w:rsid w:val="006139DB"/>
    <w:rsid w:val="0062731C"/>
    <w:rsid w:val="0063584D"/>
    <w:rsid w:val="0065129E"/>
    <w:rsid w:val="00652C50"/>
    <w:rsid w:val="00672A80"/>
    <w:rsid w:val="0069180A"/>
    <w:rsid w:val="006A39F2"/>
    <w:rsid w:val="006A7840"/>
    <w:rsid w:val="006C0E8F"/>
    <w:rsid w:val="006C1D3B"/>
    <w:rsid w:val="006F0EEF"/>
    <w:rsid w:val="00707B59"/>
    <w:rsid w:val="00723871"/>
    <w:rsid w:val="007257E7"/>
    <w:rsid w:val="00731298"/>
    <w:rsid w:val="00732D19"/>
    <w:rsid w:val="007619FB"/>
    <w:rsid w:val="007722F7"/>
    <w:rsid w:val="007815E7"/>
    <w:rsid w:val="00794D81"/>
    <w:rsid w:val="007B07CF"/>
    <w:rsid w:val="007B79F9"/>
    <w:rsid w:val="007C5271"/>
    <w:rsid w:val="007E0D6E"/>
    <w:rsid w:val="007F2748"/>
    <w:rsid w:val="0080434D"/>
    <w:rsid w:val="0083071E"/>
    <w:rsid w:val="008361CE"/>
    <w:rsid w:val="00837A2B"/>
    <w:rsid w:val="008453D4"/>
    <w:rsid w:val="00853B62"/>
    <w:rsid w:val="00856E2C"/>
    <w:rsid w:val="008641A1"/>
    <w:rsid w:val="008765D0"/>
    <w:rsid w:val="008907CE"/>
    <w:rsid w:val="008979FF"/>
    <w:rsid w:val="008E03B9"/>
    <w:rsid w:val="008E1646"/>
    <w:rsid w:val="008F0617"/>
    <w:rsid w:val="009063AA"/>
    <w:rsid w:val="009111BE"/>
    <w:rsid w:val="0093328D"/>
    <w:rsid w:val="009454A5"/>
    <w:rsid w:val="0099706B"/>
    <w:rsid w:val="009A520D"/>
    <w:rsid w:val="009C0A7F"/>
    <w:rsid w:val="009E24C9"/>
    <w:rsid w:val="00A06C09"/>
    <w:rsid w:val="00A15A8E"/>
    <w:rsid w:val="00A20358"/>
    <w:rsid w:val="00A26642"/>
    <w:rsid w:val="00A40BCA"/>
    <w:rsid w:val="00A47CD6"/>
    <w:rsid w:val="00A61D0F"/>
    <w:rsid w:val="00A71FDE"/>
    <w:rsid w:val="00A722CD"/>
    <w:rsid w:val="00AA4359"/>
    <w:rsid w:val="00AB44EB"/>
    <w:rsid w:val="00AE4366"/>
    <w:rsid w:val="00B3460E"/>
    <w:rsid w:val="00B411F0"/>
    <w:rsid w:val="00B71B59"/>
    <w:rsid w:val="00B83546"/>
    <w:rsid w:val="00C04FF4"/>
    <w:rsid w:val="00C079DB"/>
    <w:rsid w:val="00C14797"/>
    <w:rsid w:val="00C4021C"/>
    <w:rsid w:val="00C52EC7"/>
    <w:rsid w:val="00C53BB2"/>
    <w:rsid w:val="00C71212"/>
    <w:rsid w:val="00CB3C4C"/>
    <w:rsid w:val="00CB53AB"/>
    <w:rsid w:val="00CB5CDA"/>
    <w:rsid w:val="00CD6BEC"/>
    <w:rsid w:val="00D033BD"/>
    <w:rsid w:val="00D056BD"/>
    <w:rsid w:val="00D24653"/>
    <w:rsid w:val="00D27318"/>
    <w:rsid w:val="00D338B8"/>
    <w:rsid w:val="00D33C65"/>
    <w:rsid w:val="00D50ECA"/>
    <w:rsid w:val="00D83A2D"/>
    <w:rsid w:val="00DA2784"/>
    <w:rsid w:val="00DB2CE4"/>
    <w:rsid w:val="00DD0D47"/>
    <w:rsid w:val="00DE40AE"/>
    <w:rsid w:val="00E01FA7"/>
    <w:rsid w:val="00E10E8D"/>
    <w:rsid w:val="00E128C4"/>
    <w:rsid w:val="00EB309F"/>
    <w:rsid w:val="00EB5D62"/>
    <w:rsid w:val="00ED4FF8"/>
    <w:rsid w:val="00F134EB"/>
    <w:rsid w:val="00F20FBC"/>
    <w:rsid w:val="00F5005B"/>
    <w:rsid w:val="00F511C7"/>
    <w:rsid w:val="00F53843"/>
    <w:rsid w:val="00F641FB"/>
    <w:rsid w:val="00F718AD"/>
    <w:rsid w:val="00F91103"/>
    <w:rsid w:val="00F926DA"/>
    <w:rsid w:val="00FB3EC2"/>
    <w:rsid w:val="00FC2891"/>
    <w:rsid w:val="00FD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0AF94F1B"/>
  <w15:chartTrackingRefBased/>
  <w15:docId w15:val="{69178B84-E9B0-4124-A321-104A93F97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611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765D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765D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B4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44EB"/>
  </w:style>
  <w:style w:type="paragraph" w:styleId="Stopka">
    <w:name w:val="footer"/>
    <w:basedOn w:val="Normalny"/>
    <w:link w:val="StopkaZnak"/>
    <w:unhideWhenUsed/>
    <w:rsid w:val="00F50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005B"/>
  </w:style>
  <w:style w:type="table" w:styleId="Tabela-Siatka">
    <w:name w:val="Table Grid"/>
    <w:basedOn w:val="Standardowy"/>
    <w:rsid w:val="00853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722F7"/>
  </w:style>
  <w:style w:type="paragraph" w:styleId="Akapitzlist">
    <w:name w:val="List Paragraph"/>
    <w:basedOn w:val="Normalny"/>
    <w:uiPriority w:val="34"/>
    <w:qFormat/>
    <w:rsid w:val="000444F1"/>
    <w:pPr>
      <w:spacing w:after="160" w:line="259" w:lineRule="auto"/>
      <w:ind w:left="720"/>
      <w:contextualSpacing/>
    </w:pPr>
  </w:style>
  <w:style w:type="paragraph" w:customStyle="1" w:styleId="tekstsl">
    <w:name w:val="tekst sl"/>
    <w:basedOn w:val="Normalny"/>
    <w:qFormat/>
    <w:rsid w:val="000444F1"/>
    <w:pPr>
      <w:widowControl w:val="0"/>
      <w:suppressAutoHyphens/>
      <w:spacing w:after="0"/>
      <w:ind w:firstLine="709"/>
      <w:jc w:val="both"/>
    </w:pPr>
    <w:rPr>
      <w:rFonts w:ascii="Trebuchet MS" w:eastAsia="SimSun" w:hAnsi="Trebuchet MS" w:cs="Calibri"/>
      <w:color w:val="000000"/>
      <w:kern w:val="2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udaslaska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359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Ruda Śląska, 12 stycznia 2016 r</vt:lpstr>
      <vt:lpstr/>
    </vt:vector>
  </TitlesOfParts>
  <Company>Hewlett-Packard Company</Company>
  <LinksUpToDate>false</LinksUpToDate>
  <CharactersWithSpaces>2512</CharactersWithSpaces>
  <SharedDoc>false</SharedDoc>
  <HLinks>
    <vt:vector size="6" baseType="variant">
      <vt:variant>
        <vt:i4>393290</vt:i4>
      </vt:variant>
      <vt:variant>
        <vt:i4>6</vt:i4>
      </vt:variant>
      <vt:variant>
        <vt:i4>0</vt:i4>
      </vt:variant>
      <vt:variant>
        <vt:i4>5</vt:i4>
      </vt:variant>
      <vt:variant>
        <vt:lpwstr>http://www.rudaslaska.pl/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Ruda Śląska, 12 stycznia 2016 r</dc:title>
  <dc:subject/>
  <dc:creator>user</dc:creator>
  <cp:keywords/>
  <cp:lastModifiedBy>Sławomir Żurawski</cp:lastModifiedBy>
  <cp:revision>6</cp:revision>
  <cp:lastPrinted>2024-08-06T12:27:00Z</cp:lastPrinted>
  <dcterms:created xsi:type="dcterms:W3CDTF">2024-10-17T13:57:00Z</dcterms:created>
  <dcterms:modified xsi:type="dcterms:W3CDTF">2024-10-18T07:41:00Z</dcterms:modified>
</cp:coreProperties>
</file>