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A041D" w:rsidRPr="00BA052A" w:rsidP="00422459">
      <w:pPr>
        <w:pStyle w:val="Domylnie"/>
        <w:tabs>
          <w:tab w:val="left" w:pos="5670"/>
          <w:tab w:val="left" w:pos="6237"/>
          <w:tab w:val="right" w:pos="8929"/>
        </w:tabs>
        <w:rPr>
          <w:color w:val="FF0000"/>
        </w:rPr>
      </w:pPr>
      <w:r w:rsidRPr="00BA052A">
        <w:rPr>
          <w:color w:val="FF0000"/>
          <w:sz w:val="22"/>
          <w:szCs w:val="22"/>
        </w:rPr>
        <w:tab/>
      </w:r>
      <w:r w:rsidRPr="00BA052A">
        <w:rPr>
          <w:color w:val="FF0000"/>
          <w:sz w:val="22"/>
          <w:szCs w:val="22"/>
        </w:rPr>
        <w:tab/>
      </w:r>
      <w:r w:rsidRPr="00BA052A">
        <w:rPr>
          <w:sz w:val="22"/>
          <w:szCs w:val="22"/>
        </w:rPr>
        <w:t>IF</w:t>
      </w:r>
      <w:r>
        <w:rPr>
          <w:sz w:val="22"/>
          <w:szCs w:val="22"/>
        </w:rPr>
        <w:t>XIII.747</w:t>
      </w:r>
      <w:r w:rsidRPr="00BA052A">
        <w:rPr>
          <w:sz w:val="22"/>
          <w:szCs w:val="22"/>
        </w:rPr>
        <w:t>.</w:t>
      </w:r>
      <w:r>
        <w:rPr>
          <w:sz w:val="22"/>
          <w:szCs w:val="22"/>
        </w:rPr>
        <w:t>3</w:t>
      </w:r>
      <w:r>
        <w:rPr>
          <w:sz w:val="22"/>
          <w:szCs w:val="22"/>
        </w:rPr>
        <w:t>5</w:t>
      </w:r>
      <w:r>
        <w:rPr>
          <w:sz w:val="22"/>
          <w:szCs w:val="22"/>
        </w:rPr>
        <w:t>.2021</w:t>
      </w:r>
      <w:r w:rsidRPr="00BA052A">
        <w:rPr>
          <w:color w:val="FF0000"/>
        </w:rPr>
        <w:tab/>
      </w:r>
    </w:p>
    <w:p w:rsidR="00780F08" w:rsidRPr="00BA052A" w:rsidP="00975345">
      <w:pPr>
        <w:pStyle w:val="Domylnie"/>
        <w:spacing w:before="120" w:after="120"/>
        <w:jc w:val="both"/>
        <w:rPr>
          <w:color w:val="FF0000"/>
          <w:sz w:val="22"/>
          <w:szCs w:val="22"/>
          <w:lang w:eastAsia="ar-SA"/>
        </w:rPr>
      </w:pPr>
    </w:p>
    <w:p w:rsidR="00C417EC" w:rsidRPr="001D107C" w:rsidP="00C417EC">
      <w:pPr>
        <w:spacing w:after="120" w:line="276" w:lineRule="auto"/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OBWIESZCZENIE</w:t>
      </w:r>
    </w:p>
    <w:p w:rsidR="009702DF" w:rsidP="00C417EC">
      <w:pPr>
        <w:widowControl w:val="0"/>
        <w:suppressAutoHyphens/>
        <w:spacing w:before="240" w:after="0" w:line="276" w:lineRule="auto"/>
        <w:ind w:right="-2"/>
        <w:jc w:val="both"/>
        <w:rPr>
          <w:rFonts w:ascii="Times New Roman" w:hAnsi="Times New Roman" w:cs="Times New Roman"/>
          <w:b/>
          <w:u w:val="single"/>
        </w:rPr>
      </w:pPr>
      <w:r w:rsidRPr="00D933CA">
        <w:rPr>
          <w:rFonts w:ascii="Times New Roman" w:hAnsi="Times New Roman" w:cs="Times New Roman"/>
        </w:rPr>
        <w:t xml:space="preserve">Na podstawie </w:t>
      </w:r>
      <w:r w:rsidRPr="00590F64">
        <w:rPr>
          <w:rFonts w:ascii="Times New Roman" w:hAnsi="Times New Roman" w:cs="Times New Roman"/>
        </w:rPr>
        <w:t>art. 11d ust. 5 usta</w:t>
      </w:r>
      <w:bookmarkStart w:id="0" w:name="_GoBack"/>
      <w:bookmarkEnd w:id="0"/>
      <w:r w:rsidRPr="00590F64">
        <w:rPr>
          <w:rFonts w:ascii="Times New Roman" w:hAnsi="Times New Roman" w:cs="Times New Roman"/>
        </w:rPr>
        <w:t xml:space="preserve">wy z dnia 10 kwietnia 2003 r. o szczególnych zasadach przygotowania </w:t>
      </w:r>
      <w:r>
        <w:rPr>
          <w:rFonts w:ascii="Times New Roman" w:hAnsi="Times New Roman" w:cs="Times New Roman"/>
        </w:rPr>
        <w:br/>
      </w:r>
      <w:r w:rsidRPr="00590F64">
        <w:rPr>
          <w:rFonts w:ascii="Times New Roman" w:hAnsi="Times New Roman" w:cs="Times New Roman"/>
        </w:rPr>
        <w:t>i realizacji inwestycji w zakresie dróg publiczn</w:t>
      </w:r>
      <w:r>
        <w:rPr>
          <w:rFonts w:ascii="Times New Roman" w:hAnsi="Times New Roman" w:cs="Times New Roman"/>
        </w:rPr>
        <w:t>ych (tekst jednolity: Dz. U. 2022 poz. 176</w:t>
      </w:r>
      <w:r w:rsidRPr="00590F64">
        <w:rPr>
          <w:rFonts w:ascii="Times New Roman" w:hAnsi="Times New Roman" w:cs="Times New Roman"/>
        </w:rPr>
        <w:t xml:space="preserve">) oraz art. 49 ustawy z </w:t>
      </w:r>
      <w:r w:rsidRPr="00590F64">
        <w:rPr>
          <w:rFonts w:ascii="Times New Roman" w:hAnsi="Times New Roman" w:cs="Times New Roman"/>
        </w:rPr>
        <w:t>dnia 14 czerwca 1960 r. – Kodeks postępowania administracyjn</w:t>
      </w:r>
      <w:r>
        <w:rPr>
          <w:rFonts w:ascii="Times New Roman" w:hAnsi="Times New Roman" w:cs="Times New Roman"/>
        </w:rPr>
        <w:t xml:space="preserve">ego (tekst jednolity: </w:t>
      </w:r>
      <w:r>
        <w:rPr>
          <w:rFonts w:ascii="Times New Roman" w:hAnsi="Times New Roman" w:cs="Times New Roman"/>
        </w:rPr>
        <w:br/>
        <w:t>Dz. U. 2021</w:t>
      </w:r>
      <w:r w:rsidRPr="00590F64"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>735 ze zm.</w:t>
      </w:r>
      <w:r w:rsidRPr="00590F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CA766C">
        <w:rPr>
          <w:rFonts w:ascii="Times New Roman" w:hAnsi="Times New Roman" w:cs="Times New Roman"/>
        </w:rPr>
        <w:t>podaję do publicznej wiadomości, że</w:t>
      </w:r>
      <w:r w:rsidR="00C06B2F">
        <w:rPr>
          <w:rFonts w:ascii="Times New Roman" w:hAnsi="Times New Roman" w:cs="Times New Roman"/>
        </w:rPr>
        <w:t xml:space="preserve"> pismem z dnia 9 sierpnia</w:t>
      </w:r>
      <w:r>
        <w:rPr>
          <w:rFonts w:ascii="Times New Roman" w:hAnsi="Times New Roman" w:cs="Times New Roman"/>
        </w:rPr>
        <w:t xml:space="preserve"> 2022r.</w:t>
      </w:r>
      <w:r w:rsidRPr="00C417EC">
        <w:rPr>
          <w:rFonts w:ascii="Times New Roman" w:hAnsi="Times New Roman" w:cs="Times New Roman"/>
        </w:rPr>
        <w:t xml:space="preserve"> </w:t>
      </w:r>
      <w:r w:rsidRPr="00CA766C">
        <w:rPr>
          <w:rFonts w:ascii="Times New Roman" w:hAnsi="Times New Roman" w:cs="Times New Roman"/>
        </w:rPr>
        <w:t xml:space="preserve">pełnomocnik inwestora </w:t>
      </w:r>
      <w:r>
        <w:rPr>
          <w:rFonts w:ascii="Times New Roman" w:hAnsi="Times New Roman" w:cs="Times New Roman"/>
        </w:rPr>
        <w:t>skorygował wniosek</w:t>
      </w:r>
      <w:r w:rsidRPr="00CA766C">
        <w:rPr>
          <w:rFonts w:ascii="Times New Roman" w:hAnsi="Times New Roman" w:cs="Times New Roman"/>
        </w:rPr>
        <w:t xml:space="preserve"> o wydanie decy</w:t>
      </w:r>
      <w:r w:rsidRPr="00CA766C">
        <w:rPr>
          <w:rFonts w:ascii="Times New Roman" w:hAnsi="Times New Roman" w:cs="Times New Roman"/>
        </w:rPr>
        <w:t xml:space="preserve">zji </w:t>
      </w:r>
      <w:r w:rsidRPr="004034D4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zezwoleniu </w:t>
      </w:r>
      <w:r w:rsidRPr="005F6CED">
        <w:rPr>
          <w:rFonts w:ascii="Times New Roman" w:eastAsia="Arial Unicode MS" w:hAnsi="Times New Roman" w:cs="Times New Roman"/>
          <w:kern w:val="1"/>
          <w:lang w:eastAsia="en-US"/>
        </w:rPr>
        <w:t>na realizację inwestycji drogowej dla inwestycji pn</w:t>
      </w:r>
      <w:r w:rsidRPr="00C417EC">
        <w:rPr>
          <w:rFonts w:ascii="Times New Roman" w:eastAsia="Arial Unicode MS" w:hAnsi="Times New Roman" w:cs="Times New Roman"/>
          <w:kern w:val="1"/>
          <w:lang w:eastAsia="en-US"/>
        </w:rPr>
        <w:t xml:space="preserve">.: </w:t>
      </w:r>
      <w:r w:rsidRPr="00C417EC">
        <w:rPr>
          <w:rFonts w:ascii="Times New Roman" w:eastAsia="Arial Unicode MS" w:hAnsi="Times New Roman" w:cs="Times New Roman"/>
          <w:kern w:val="2"/>
          <w:lang w:eastAsia="en-US"/>
        </w:rPr>
        <w:t xml:space="preserve">„Przebudowa drogi krajowej nr 94 odcinek Pyskowice – granica </w:t>
      </w:r>
      <w:r w:rsidR="00C06B2F">
        <w:rPr>
          <w:rFonts w:ascii="Times New Roman" w:eastAsia="Arial Unicode MS" w:hAnsi="Times New Roman" w:cs="Times New Roman"/>
          <w:kern w:val="2"/>
          <w:lang w:eastAsia="en-US"/>
        </w:rPr>
        <w:br/>
      </w:r>
      <w:r w:rsidRPr="00C417EC">
        <w:rPr>
          <w:rFonts w:ascii="Times New Roman" w:eastAsia="Arial Unicode MS" w:hAnsi="Times New Roman" w:cs="Times New Roman"/>
          <w:kern w:val="2"/>
          <w:lang w:eastAsia="en-US"/>
        </w:rPr>
        <w:t>m. Zabrze”.</w:t>
      </w:r>
      <w:r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</w:p>
    <w:p w:rsidR="00C06B2F" w:rsidP="00C06B2F">
      <w:pPr>
        <w:spacing w:before="240" w:after="120" w:line="276" w:lineRule="auto"/>
        <w:ind w:right="-2"/>
        <w:jc w:val="both"/>
        <w:rPr>
          <w:rFonts w:ascii="Times New Roman" w:hAnsi="Times New Roman" w:cs="Times New Roman"/>
          <w:b/>
        </w:rPr>
      </w:pPr>
      <w:r w:rsidRPr="00894181">
        <w:rPr>
          <w:rFonts w:ascii="Times New Roman" w:hAnsi="Times New Roman" w:cs="Times New Roman"/>
          <w:b/>
        </w:rPr>
        <w:t>W związku z powyższym przedmiotow</w:t>
      </w:r>
      <w:r>
        <w:rPr>
          <w:rFonts w:ascii="Times New Roman" w:hAnsi="Times New Roman" w:cs="Times New Roman"/>
          <w:b/>
        </w:rPr>
        <w:t>ą inwestycją objęta jest również</w:t>
      </w:r>
      <w:r w:rsidRPr="00894181">
        <w:rPr>
          <w:rFonts w:ascii="Times New Roman" w:hAnsi="Times New Roman" w:cs="Times New Roman"/>
          <w:b/>
        </w:rPr>
        <w:t xml:space="preserve"> działk</w:t>
      </w:r>
      <w:r>
        <w:rPr>
          <w:rFonts w:ascii="Times New Roman" w:hAnsi="Times New Roman" w:cs="Times New Roman"/>
          <w:b/>
        </w:rPr>
        <w:t xml:space="preserve">a </w:t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 xml:space="preserve">o nr ewidencyjnym: </w:t>
      </w:r>
    </w:p>
    <w:p w:rsidR="00C06B2F" w:rsidRPr="00B07872" w:rsidP="00C06B2F">
      <w:pPr>
        <w:spacing w:after="120" w:line="276" w:lineRule="auto"/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Gmina/obręb: </w:t>
      </w:r>
      <w:r w:rsidRPr="008862AD">
        <w:rPr>
          <w:rFonts w:ascii="Times New Roman" w:hAnsi="Times New Roman" w:cs="Times New Roman"/>
          <w:b/>
        </w:rPr>
        <w:t>Zbrosławice</w:t>
      </w:r>
      <w:r>
        <w:rPr>
          <w:rFonts w:ascii="Times New Roman" w:hAnsi="Times New Roman" w:cs="Times New Roman"/>
          <w:b/>
        </w:rPr>
        <w:t xml:space="preserve">/Karchowice: </w:t>
      </w:r>
      <w:r w:rsidRPr="00B07872">
        <w:rPr>
          <w:rFonts w:ascii="Times New Roman" w:hAnsi="Times New Roman" w:cs="Times New Roman"/>
          <w:b/>
        </w:rPr>
        <w:t>439/193.</w:t>
      </w:r>
    </w:p>
    <w:p w:rsidR="00C417EC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712EEA">
        <w:rPr>
          <w:rFonts w:ascii="Times New Roman" w:hAnsi="Times New Roman" w:cs="Times New Roman"/>
        </w:rPr>
        <w:t>Strony mog</w:t>
      </w:r>
      <w:r w:rsidRPr="00712EEA">
        <w:rPr>
          <w:rFonts w:ascii="Times New Roman" w:hAnsi="Times New Roman" w:cs="Times New Roman" w:hint="eastAsia"/>
        </w:rPr>
        <w:t>ą</w:t>
      </w:r>
      <w:r w:rsidRPr="00712EEA">
        <w:rPr>
          <w:rFonts w:ascii="Times New Roman" w:hAnsi="Times New Roman" w:cs="Times New Roman"/>
        </w:rPr>
        <w:t xml:space="preserve"> zapozna</w:t>
      </w:r>
      <w:r w:rsidRPr="00712EEA">
        <w:rPr>
          <w:rFonts w:ascii="Times New Roman" w:hAnsi="Times New Roman" w:cs="Times New Roman" w:hint="eastAsia"/>
        </w:rPr>
        <w:t>ć</w:t>
      </w:r>
      <w:r w:rsidRPr="00712EEA">
        <w:rPr>
          <w:rFonts w:ascii="Times New Roman" w:hAnsi="Times New Roman" w:cs="Times New Roman"/>
        </w:rPr>
        <w:t xml:space="preserve"> si</w:t>
      </w:r>
      <w:r w:rsidRPr="00712EEA">
        <w:rPr>
          <w:rFonts w:ascii="Times New Roman" w:hAnsi="Times New Roman" w:cs="Times New Roman" w:hint="eastAsia"/>
        </w:rPr>
        <w:t>ę</w:t>
      </w:r>
      <w:r w:rsidRPr="00712EEA">
        <w:rPr>
          <w:rFonts w:ascii="Times New Roman" w:hAnsi="Times New Roman" w:cs="Times New Roman"/>
        </w:rPr>
        <w:t xml:space="preserve"> z aktami sprawy, a ponadto </w:t>
      </w:r>
      <w:r w:rsidRPr="00C417EC">
        <w:rPr>
          <w:rFonts w:ascii="Times New Roman" w:hAnsi="Times New Roman" w:cs="Times New Roman"/>
        </w:rPr>
        <w:t xml:space="preserve">w terminie </w:t>
      </w:r>
      <w:r>
        <w:rPr>
          <w:rFonts w:ascii="Times New Roman" w:hAnsi="Times New Roman" w:cs="Times New Roman"/>
        </w:rPr>
        <w:t>14</w:t>
      </w:r>
      <w:r w:rsidRPr="00C417EC">
        <w:rPr>
          <w:rFonts w:ascii="Times New Roman" w:hAnsi="Times New Roman" w:cs="Times New Roman"/>
        </w:rPr>
        <w:t xml:space="preserve"> dni od dnia opublikowania niniejszego zawiadomienia</w:t>
      </w:r>
      <w:r w:rsidRPr="00712EEA">
        <w:rPr>
          <w:rFonts w:ascii="Times New Roman" w:hAnsi="Times New Roman" w:cs="Times New Roman"/>
        </w:rPr>
        <w:t xml:space="preserve"> wypowiada</w:t>
      </w:r>
      <w:r w:rsidRPr="00712EEA">
        <w:rPr>
          <w:rFonts w:ascii="Times New Roman" w:hAnsi="Times New Roman" w:cs="Times New Roman" w:hint="eastAsia"/>
        </w:rPr>
        <w:t>ć</w:t>
      </w:r>
      <w:r w:rsidRPr="00712EEA">
        <w:rPr>
          <w:rFonts w:ascii="Times New Roman" w:hAnsi="Times New Roman" w:cs="Times New Roman"/>
        </w:rPr>
        <w:t xml:space="preserve"> si</w:t>
      </w:r>
      <w:r w:rsidRPr="00712EEA">
        <w:rPr>
          <w:rFonts w:ascii="Times New Roman" w:hAnsi="Times New Roman" w:cs="Times New Roman" w:hint="eastAsia"/>
        </w:rPr>
        <w:t>ę</w:t>
      </w:r>
      <w:r w:rsidRPr="00712EEA">
        <w:rPr>
          <w:rFonts w:ascii="Times New Roman" w:hAnsi="Times New Roman" w:cs="Times New Roman"/>
        </w:rPr>
        <w:t> co do zebranych dowod</w:t>
      </w:r>
      <w:r w:rsidRPr="00712EEA">
        <w:rPr>
          <w:rFonts w:ascii="Times New Roman" w:hAnsi="Times New Roman" w:cs="Times New Roman" w:hint="eastAsia"/>
        </w:rPr>
        <w:t>ó</w:t>
      </w:r>
      <w:r>
        <w:rPr>
          <w:rFonts w:ascii="Times New Roman" w:hAnsi="Times New Roman" w:cs="Times New Roman"/>
        </w:rPr>
        <w:t xml:space="preserve">w </w:t>
      </w:r>
      <w:r w:rsidRPr="00712EEA">
        <w:rPr>
          <w:rFonts w:ascii="Times New Roman" w:hAnsi="Times New Roman" w:cs="Times New Roman"/>
        </w:rPr>
        <w:t>i materia</w:t>
      </w:r>
      <w:r w:rsidRPr="00712EEA">
        <w:rPr>
          <w:rFonts w:ascii="Times New Roman" w:hAnsi="Times New Roman" w:cs="Times New Roman" w:hint="eastAsia"/>
        </w:rPr>
        <w:t>łó</w:t>
      </w:r>
      <w:r w:rsidRPr="00712EEA">
        <w:rPr>
          <w:rFonts w:ascii="Times New Roman" w:hAnsi="Times New Roman" w:cs="Times New Roman"/>
        </w:rPr>
        <w:t>w oraz sk</w:t>
      </w:r>
      <w:r w:rsidRPr="00712EEA">
        <w:rPr>
          <w:rFonts w:ascii="Times New Roman" w:hAnsi="Times New Roman" w:cs="Times New Roman" w:hint="eastAsia"/>
        </w:rPr>
        <w:t>ł</w:t>
      </w:r>
      <w:r w:rsidRPr="00712EEA">
        <w:rPr>
          <w:rFonts w:ascii="Times New Roman" w:hAnsi="Times New Roman" w:cs="Times New Roman"/>
        </w:rPr>
        <w:t>ada</w:t>
      </w:r>
      <w:r w:rsidRPr="00712EEA">
        <w:rPr>
          <w:rFonts w:ascii="Times New Roman" w:hAnsi="Times New Roman" w:cs="Times New Roman" w:hint="eastAsia"/>
        </w:rPr>
        <w:t>ć</w:t>
      </w:r>
      <w:r w:rsidRPr="00712EEA">
        <w:rPr>
          <w:rFonts w:ascii="Times New Roman" w:hAnsi="Times New Roman" w:cs="Times New Roman"/>
        </w:rPr>
        <w:t xml:space="preserve"> wnioski i zastrze</w:t>
      </w:r>
      <w:r w:rsidRPr="00712EEA">
        <w:rPr>
          <w:rFonts w:ascii="Times New Roman" w:hAnsi="Times New Roman" w:cs="Times New Roman" w:hint="eastAsia"/>
        </w:rPr>
        <w:t>ż</w:t>
      </w:r>
      <w:r w:rsidRPr="00712EEA">
        <w:rPr>
          <w:rFonts w:ascii="Times New Roman" w:hAnsi="Times New Roman" w:cs="Times New Roman"/>
        </w:rPr>
        <w:t xml:space="preserve">enia w </w:t>
      </w:r>
      <w:r w:rsidRPr="00C417EC">
        <w:rPr>
          <w:rFonts w:ascii="Times New Roman" w:hAnsi="Times New Roman" w:cs="Times New Roman"/>
        </w:rPr>
        <w:t xml:space="preserve">Wydziale Infrastruktury </w:t>
      </w:r>
      <w:r w:rsidRPr="00C417EC">
        <w:rPr>
          <w:rFonts w:ascii="Times New Roman" w:hAnsi="Times New Roman" w:cs="Times New Roman" w:hint="eastAsia"/>
        </w:rPr>
        <w:t>Ś</w:t>
      </w:r>
      <w:r w:rsidRPr="00C417EC">
        <w:rPr>
          <w:rFonts w:ascii="Times New Roman" w:hAnsi="Times New Roman" w:cs="Times New Roman"/>
        </w:rPr>
        <w:t>l</w:t>
      </w:r>
      <w:r w:rsidRPr="00C417EC">
        <w:rPr>
          <w:rFonts w:ascii="Times New Roman" w:hAnsi="Times New Roman" w:cs="Times New Roman" w:hint="eastAsia"/>
        </w:rPr>
        <w:t>ą</w:t>
      </w:r>
      <w:r w:rsidRPr="00C417EC">
        <w:rPr>
          <w:rFonts w:ascii="Times New Roman" w:hAnsi="Times New Roman" w:cs="Times New Roman"/>
        </w:rPr>
        <w:t>skiego Urz</w:t>
      </w:r>
      <w:r w:rsidRPr="00C417EC">
        <w:rPr>
          <w:rFonts w:ascii="Times New Roman" w:hAnsi="Times New Roman" w:cs="Times New Roman" w:hint="eastAsia"/>
        </w:rPr>
        <w:t>ę</w:t>
      </w:r>
      <w:r w:rsidRPr="00C417EC">
        <w:rPr>
          <w:rFonts w:ascii="Times New Roman" w:hAnsi="Times New Roman" w:cs="Times New Roman"/>
        </w:rPr>
        <w:t>du Wojew</w:t>
      </w:r>
      <w:r w:rsidRPr="00C417EC">
        <w:rPr>
          <w:rFonts w:ascii="Times New Roman" w:hAnsi="Times New Roman" w:cs="Times New Roman" w:hint="eastAsia"/>
        </w:rPr>
        <w:t>ó</w:t>
      </w:r>
      <w:r w:rsidRPr="00C417EC">
        <w:rPr>
          <w:rFonts w:ascii="Times New Roman" w:hAnsi="Times New Roman" w:cs="Times New Roman"/>
        </w:rPr>
        <w:t xml:space="preserve">dzkiego w </w:t>
      </w:r>
      <w:r w:rsidRPr="00C417EC">
        <w:rPr>
          <w:rFonts w:ascii="Times New Roman" w:hAnsi="Times New Roman" w:cs="Times New Roman"/>
        </w:rPr>
        <w:t>Katowicach przy ul. Jagiello</w:t>
      </w:r>
      <w:r w:rsidRPr="00C417EC">
        <w:rPr>
          <w:rFonts w:ascii="Times New Roman" w:hAnsi="Times New Roman" w:cs="Times New Roman" w:hint="eastAsia"/>
        </w:rPr>
        <w:t>ń</w:t>
      </w:r>
      <w:r>
        <w:rPr>
          <w:rFonts w:ascii="Times New Roman" w:hAnsi="Times New Roman" w:cs="Times New Roman"/>
        </w:rPr>
        <w:t>skiej 25</w:t>
      </w:r>
      <w:r w:rsidRPr="00C417EC">
        <w:rPr>
          <w:rFonts w:ascii="Times New Roman" w:hAnsi="Times New Roman" w:cs="Times New Roman"/>
        </w:rPr>
        <w:t xml:space="preserve"> w godz. 9.00 – 14.00. </w:t>
      </w:r>
    </w:p>
    <w:p w:rsidR="00C417EC" w:rsidRPr="00712EEA" w:rsidP="00C417EC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712EEA">
        <w:rPr>
          <w:rFonts w:ascii="Times New Roman" w:hAnsi="Times New Roman" w:cs="Times New Roman"/>
        </w:rPr>
        <w:t>Po tym terminie sprawa zostanie rozpatrzona w oparciu o posiadane dowody i materia</w:t>
      </w:r>
      <w:r w:rsidRPr="00712EEA">
        <w:rPr>
          <w:rFonts w:ascii="Times New Roman" w:hAnsi="Times New Roman" w:cs="Times New Roman" w:hint="eastAsia"/>
        </w:rPr>
        <w:t>ł</w:t>
      </w:r>
      <w:r w:rsidRPr="00712EEA">
        <w:rPr>
          <w:rFonts w:ascii="Times New Roman" w:hAnsi="Times New Roman" w:cs="Times New Roman"/>
        </w:rPr>
        <w:t>y.</w:t>
      </w:r>
    </w:p>
    <w:p w:rsidR="00712EEA" w:rsidRPr="00712EEA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C417EC">
        <w:rPr>
          <w:rFonts w:ascii="Times New Roman" w:hAnsi="Times New Roman" w:cs="Times New Roman"/>
        </w:rPr>
        <w:t>Z</w:t>
      </w:r>
      <w:r w:rsidRPr="00C417EC">
        <w:rPr>
          <w:rFonts w:ascii="Times New Roman" w:hAnsi="Times New Roman" w:cs="Times New Roman"/>
        </w:rPr>
        <w:t>e względów organizacyjnych strony mog</w:t>
      </w:r>
      <w:r w:rsidRPr="00C417EC">
        <w:rPr>
          <w:rFonts w:ascii="Times New Roman" w:hAnsi="Times New Roman" w:cs="Times New Roman" w:hint="eastAsia"/>
        </w:rPr>
        <w:t>ą</w:t>
      </w:r>
      <w:r w:rsidRPr="00C417EC">
        <w:rPr>
          <w:rFonts w:ascii="Times New Roman" w:hAnsi="Times New Roman" w:cs="Times New Roman"/>
        </w:rPr>
        <w:t xml:space="preserve"> zapozna</w:t>
      </w:r>
      <w:r w:rsidRPr="00C417EC">
        <w:rPr>
          <w:rFonts w:ascii="Times New Roman" w:hAnsi="Times New Roman" w:cs="Times New Roman" w:hint="eastAsia"/>
        </w:rPr>
        <w:t>ć</w:t>
      </w:r>
      <w:r w:rsidRPr="00C417EC">
        <w:rPr>
          <w:rFonts w:ascii="Times New Roman" w:hAnsi="Times New Roman" w:cs="Times New Roman"/>
        </w:rPr>
        <w:t xml:space="preserve"> </w:t>
      </w:r>
      <w:r w:rsidRPr="00712EEA">
        <w:rPr>
          <w:rFonts w:ascii="Times New Roman" w:hAnsi="Times New Roman" w:cs="Times New Roman"/>
        </w:rPr>
        <w:t>si</w:t>
      </w:r>
      <w:r w:rsidRPr="00712EEA">
        <w:rPr>
          <w:rFonts w:ascii="Times New Roman" w:hAnsi="Times New Roman" w:cs="Times New Roman" w:hint="eastAsia"/>
        </w:rPr>
        <w:t>ę</w:t>
      </w:r>
      <w:r w:rsidRPr="00712EEA">
        <w:rPr>
          <w:rFonts w:ascii="Times New Roman" w:hAnsi="Times New Roman" w:cs="Times New Roman"/>
        </w:rPr>
        <w:t xml:space="preserve"> z aktami sprawy po uprzednim uzgodnieniu telefonicznym z</w:t>
      </w:r>
      <w:r w:rsidRPr="00712EEA">
        <w:rPr>
          <w:rFonts w:ascii="Times New Roman" w:hAnsi="Times New Roman" w:cs="Times New Roman"/>
        </w:rPr>
        <w:t xml:space="preserve"> inspektorem prowadz</w:t>
      </w:r>
      <w:r w:rsidRPr="00712EEA">
        <w:rPr>
          <w:rFonts w:ascii="Times New Roman" w:hAnsi="Times New Roman" w:cs="Times New Roman" w:hint="eastAsia"/>
        </w:rPr>
        <w:t>ą</w:t>
      </w:r>
      <w:r w:rsidRPr="00712EEA">
        <w:rPr>
          <w:rFonts w:ascii="Times New Roman" w:hAnsi="Times New Roman" w:cs="Times New Roman"/>
        </w:rPr>
        <w:t>cym spraw</w:t>
      </w:r>
      <w:r w:rsidRPr="00712EEA">
        <w:rPr>
          <w:rFonts w:ascii="Times New Roman" w:hAnsi="Times New Roman" w:cs="Times New Roman" w:hint="eastAsia"/>
        </w:rPr>
        <w:t>ę</w:t>
      </w:r>
      <w:r w:rsidRPr="00712EEA">
        <w:rPr>
          <w:rFonts w:ascii="Times New Roman" w:hAnsi="Times New Roman" w:cs="Times New Roman"/>
        </w:rPr>
        <w:t xml:space="preserve"> pod numerem telefonu: 32 - 207 75 2</w:t>
      </w:r>
      <w:r>
        <w:rPr>
          <w:rFonts w:ascii="Times New Roman" w:hAnsi="Times New Roman" w:cs="Times New Roman"/>
        </w:rPr>
        <w:t>1</w:t>
      </w:r>
      <w:r w:rsidRPr="00712EEA">
        <w:rPr>
          <w:rFonts w:ascii="Times New Roman" w:hAnsi="Times New Roman" w:cs="Times New Roman"/>
        </w:rPr>
        <w:t>.</w:t>
      </w:r>
    </w:p>
    <w:p w:rsidR="004D2E47" w:rsidP="002D083A">
      <w:pPr>
        <w:spacing w:after="0"/>
        <w:rPr>
          <w:bCs/>
          <w:lang w:eastAsia="ar-SA"/>
        </w:rPr>
      </w:pPr>
      <w:r>
        <w:rPr>
          <w:bCs/>
          <w:lang w:eastAsia="ar-SA"/>
        </w:rPr>
        <w:t xml:space="preserve">  </w:t>
      </w:r>
    </w:p>
    <w:p w:rsidR="004D2E47" w:rsidRPr="005C01F3" w:rsidP="004D2E47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5C01F3">
        <w:rPr>
          <w:rFonts w:ascii="Times New Roman" w:hAnsi="Times New Roman" w:cs="Times New Roman"/>
        </w:rPr>
        <w:t>Z up. WOJEWODY ŚLĄSKIEGO</w:t>
      </w:r>
    </w:p>
    <w:p w:rsidR="004D2E47" w:rsidRPr="005C01F3" w:rsidP="004D2E47">
      <w:pPr>
        <w:spacing w:before="240" w:after="0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Anna Gajosz</w:t>
      </w:r>
    </w:p>
    <w:p w:rsidR="004D2E47" w:rsidRPr="005C01F3" w:rsidP="004D2E47">
      <w:pPr>
        <w:spacing w:after="0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starszy inspektor wojewódzki</w:t>
      </w:r>
    </w:p>
    <w:p w:rsidR="004D2E47" w:rsidRPr="005C01F3" w:rsidP="004D2E47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5C01F3">
        <w:rPr>
          <w:rFonts w:ascii="Times New Roman" w:hAnsi="Times New Roman" w:cs="Times New Roman"/>
        </w:rPr>
        <w:t>w Wydziale Infrastruktury</w:t>
      </w:r>
    </w:p>
    <w:p w:rsidR="004D2E47" w:rsidRPr="003A485D" w:rsidP="004D2E47">
      <w:pPr>
        <w:tabs>
          <w:tab w:val="left" w:pos="567"/>
          <w:tab w:val="left" w:pos="708"/>
        </w:tabs>
        <w:spacing w:after="0" w:line="276" w:lineRule="auto"/>
        <w:ind w:left="-142" w:right="-144" w:firstLine="4820"/>
        <w:jc w:val="both"/>
        <w:rPr>
          <w:rFonts w:ascii="Times New Roman" w:hAnsi="Times New Roman"/>
          <w:i/>
          <w:sz w:val="20"/>
          <w:szCs w:val="24"/>
        </w:rPr>
      </w:pPr>
      <w:r w:rsidRPr="003A485D">
        <w:rPr>
          <w:rFonts w:ascii="Times New Roman" w:eastAsia="Times New Roman" w:hAnsi="Times New Roman"/>
          <w:i/>
          <w:sz w:val="20"/>
          <w:szCs w:val="24"/>
          <w:lang w:val="cs-CZ"/>
        </w:rPr>
        <w:t>/podpisano kwalifikowanym podpisem elektronicznym/</w:t>
      </w:r>
    </w:p>
    <w:p w:rsidR="0024310B" w:rsidP="004D2E47">
      <w:pPr>
        <w:spacing w:after="0" w:line="240" w:lineRule="auto"/>
        <w:ind w:right="-35"/>
        <w:rPr>
          <w:rFonts w:ascii="Times New Roman" w:hAnsi="Times New Roman" w:cs="Times New Roman"/>
          <w:sz w:val="18"/>
          <w:szCs w:val="18"/>
          <w:u w:val="single"/>
        </w:rPr>
      </w:pPr>
    </w:p>
    <w:sectPr w:rsidSect="00C417EC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418" w:bottom="1418" w:left="1418" w:header="454" w:footer="22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P="00A25FE5">
    <w:pPr>
      <w:jc w:val="center"/>
    </w:pPr>
    <w:r>
      <w:pict>
        <v:rect id="_x0000_i2052" style="height:1.5pt;width:446.45pt" o:hralign="center" o:hrstd="t" o:hr="t" fillcolor="#a0a0a0" stroked="f"/>
      </w:pict>
    </w:r>
  </w:p>
  <w:p w:rsidR="00A25FE5" w:rsidP="00A25FE5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25FE5" w:rsidP="00A25FE5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25FE5" w:rsidP="00A25FE5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25FE5" w:rsidP="00A25FE5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25FE5" w:rsidRPr="002C13C8" w:rsidP="00A25FE5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EF0987" w:rsidP="00A25FE5">
    <w:pPr>
      <w:spacing w:before="60" w:after="0"/>
      <w:ind w:right="68"/>
      <w:rPr>
        <w:rFonts w:ascii="Times New Roman" w:hAnsi="Times New Roman" w:cs="Times New Roman"/>
        <w:sz w:val="24"/>
        <w:szCs w:val="24"/>
      </w:rPr>
    </w:pPr>
    <w:r w:rsidRPr="00EF0987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6pt;width:44.4pt" o:oleicon="f" o:ole="" filled="t">
          <v:fill color2="black"/>
          <v:imagedata r:id="rId1" o:title=""/>
        </v:shape>
        <o:OLEObject Type="Embed" ProgID="Paint.Picture" ShapeID="_x0000_i2051" DrawAspect="Content" ObjectID="_1721636178" r:id="rId2"/>
      </w:object>
    </w:r>
    <w:r w:rsidRPr="00EF0987">
      <w:rPr>
        <w:rFonts w:ascii="Times New Roman" w:hAnsi="Times New Roman" w:cs="Times New Roman"/>
        <w:sz w:val="24"/>
        <w:szCs w:val="24"/>
      </w:rPr>
      <w:t xml:space="preserve">    </w:t>
    </w:r>
  </w:p>
  <w:p w:rsidR="00A25FE5" w:rsidRPr="00D04A12" w:rsidP="00A25FE5">
    <w:pPr>
      <w:spacing w:before="60" w:after="0"/>
      <w:ind w:right="68"/>
      <w:rPr>
        <w:rFonts w:ascii="Times New Roman" w:hAnsi="Times New Roman" w:cs="Times New Roman"/>
      </w:rPr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 w:rsidRPr="00D04A12">
      <w:rPr>
        <w:rFonts w:ascii="Times New Roman" w:hAnsi="Times New Roman" w:cs="Times New Roman"/>
      </w:rPr>
      <w:t>10-08-2022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55AF8"/>
    <w:multiLevelType w:val="hybridMultilevel"/>
    <w:tmpl w:val="811EC3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sz w:val="24"/>
        <w:szCs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E6D95"/>
    <w:multiLevelType w:val="hybridMultilevel"/>
    <w:tmpl w:val="5CF6CA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61FC"/>
    <w:multiLevelType w:val="hybridMultilevel"/>
    <w:tmpl w:val="73420F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3A9F"/>
    <w:multiLevelType w:val="hybridMultilevel"/>
    <w:tmpl w:val="806C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374A6"/>
    <w:multiLevelType w:val="hybridMultilevel"/>
    <w:tmpl w:val="EB9C77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3DB367F"/>
    <w:multiLevelType w:val="hybridMultilevel"/>
    <w:tmpl w:val="E7449C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274A3"/>
    <w:multiLevelType w:val="hybridMultilevel"/>
    <w:tmpl w:val="D7A205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F7E32"/>
    <w:multiLevelType w:val="hybridMultilevel"/>
    <w:tmpl w:val="16EA9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E5D50"/>
    <w:multiLevelType w:val="hybridMultilevel"/>
    <w:tmpl w:val="649E6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Nagwek3Znak"/>
    <w:uiPriority w:val="9"/>
    <w:qFormat/>
    <w:rsid w:val="0071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qFormat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customStyle="1" w:styleId="Akapitzlist1">
    <w:name w:val="Akapit z listą1"/>
    <w:basedOn w:val="Normal"/>
    <w:uiPriority w:val="99"/>
    <w:qFormat/>
    <w:rsid w:val="00615207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ListParagraph">
    <w:name w:val="List Paragraph"/>
    <w:aliases w:val="Akapit z listą31,BulletC,Bullets,Kolorowa lista — akcent 11,List Paragraph1,List Paragraph_0,Numerowanie,Obiekt,Wyliczanie,Wypunktowanie,normalny,normalny tekst"/>
    <w:basedOn w:val="Normal"/>
    <w:link w:val="AkapitzlistZnak"/>
    <w:uiPriority w:val="99"/>
    <w:qFormat/>
    <w:rsid w:val="009C4FC8"/>
    <w:pPr>
      <w:ind w:left="720"/>
      <w:contextualSpacing/>
    </w:pPr>
  </w:style>
  <w:style w:type="paragraph" w:customStyle="1" w:styleId="Default">
    <w:name w:val="Default"/>
    <w:rsid w:val="00712E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efaultParagraphFont"/>
    <w:link w:val="Heading3"/>
    <w:uiPriority w:val="9"/>
    <w:rsid w:val="00712E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ListParagraph"/>
    <w:uiPriority w:val="34"/>
    <w:locked/>
    <w:rsid w:val="00344C55"/>
  </w:style>
  <w:style w:type="character" w:styleId="Hyperlink">
    <w:name w:val="Hyperlink"/>
    <w:basedOn w:val="DefaultParagraphFont"/>
    <w:uiPriority w:val="99"/>
    <w:unhideWhenUsed/>
    <w:rsid w:val="004D2E47"/>
    <w:rPr>
      <w:color w:val="0563C1" w:themeColor="hyperlink"/>
      <w:u w:val="single"/>
    </w:rPr>
  </w:style>
  <w:style w:type="paragraph" w:customStyle="1" w:styleId="Zawartoramki">
    <w:name w:val="Zawartość ramki"/>
    <w:basedOn w:val="BodyText"/>
    <w:qFormat/>
    <w:rsid w:val="004D2E47"/>
    <w:rPr>
      <w:rFonts w:ascii="Times New Roman" w:hAnsi="Times New Roman"/>
      <w:kern w:val="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1CC9C-0042-472A-9A9B-F4755039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Anna Grzyb</cp:lastModifiedBy>
  <cp:revision>15</cp:revision>
  <cp:lastPrinted>2018-06-06T06:21:00Z</cp:lastPrinted>
  <dcterms:created xsi:type="dcterms:W3CDTF">2021-08-13T09:37:00Z</dcterms:created>
  <dcterms:modified xsi:type="dcterms:W3CDTF">2022-08-10T09:30:00Z</dcterms:modified>
</cp:coreProperties>
</file>