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</w:tblPr>
      <w:tblGrid>
        <w:gridCol w:w="9866"/>
      </w:tblGrid>
      <w:tr>
        <w:trPr/>
        <w:tc>
          <w:tcPr>
            <w:tcW w:w="9866" w:type="dxa"/>
            <w:tcBorders/>
          </w:tcPr>
          <w:p>
            <w:pPr>
              <w:pStyle w:val="Normal"/>
              <w:widowControl w:val="false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u w:val="thick"/>
              </w:rPr>
            </w:pPr>
            <w:r>
              <w:rPr>
                <w:rFonts w:eastAsia="Times New Roman" w:cs="Times New Roman"/>
                <w:b/>
                <w:i/>
                <w:sz w:val="20"/>
                <w:u w:val="thick"/>
              </w:rPr>
            </w:r>
          </w:p>
          <w:p>
            <w:pPr>
              <w:pStyle w:val="Normal"/>
              <w:widowControl w:val="false"/>
              <w:spacing w:before="0" w:after="0"/>
              <w:ind w:left="5669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u w:val="thick"/>
              </w:rPr>
            </w:pPr>
            <w:r>
              <w:rPr>
                <w:rFonts w:eastAsia="Times New Roman" w:cs="Times New Roman"/>
                <w:b/>
                <w:i/>
                <w:sz w:val="20"/>
                <w:u w:val="thick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Burmistrz Miasta Pyskowice ogłasza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I ustny nieograniczony przetarg na zbycie: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nieruchomości lokalowej obejmującej wolny lokal mieszkalny nr 1 łącznie z udziałem w   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częściach wspólnych budynku i gruntu - dz. nr 864/28 o pow. 1832 m2, k.m. 10 obręb Pyskowice,  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KW GL1G/00069539/5, położony w Pyskowicach przy ul. Traugutta 38-40 z wejściem z klatki     schodowej od ul. Traugutta 40.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Powierzchnia użytkowa nieruchomości - lokalu mieszkalnego nr 1, położonego na parterze, składającego się z 2 pokoi, p.pokoju, kuchni, łazienki, wc i piwnicy będącego przedmiotem przetargu wynosi: 57,13 m2 w tym pow. mieszkania 46,40 m2, a piwnicy 10,73 m2, wielkość udziału w działce i budynku - 82/1000.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Przezn. w planie zagospod. miasta: tereny zabudowy mieszkaniowej wielorodzinnej.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Cena wywoławcza nieruchomości lokalowej (łącznie z udziałem w częściach wspólnych budynku i gruntu) wynosi: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97.431 zł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Wysokość wadium wynosi: 10.000 zł., (w pieniądzu).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Nieruchomość jest wolna od obciążeń i zobowiązań.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Okazanie nieruchomości - lokalu mieszkalnego nr 1 przy ul. Traugutta 40 nastąpi w dniu 28.10.2020 r.     o godz. 14.45.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Wylicytowana cena sprzedaży nieruchomości płatna jest najpóźniej do dnia zawarcia notarialnej umowy kupna-sprzedaży.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 xml:space="preserve">Przetarg odbędzie się w dniu 17.11.2020 r. w sali sesyjnej - parter Urzędu Miasta Pyskowice, przy ul. Strzelców Bytomskich 3 (wejście od parkingu oznaczone jako Straż Miejska) o godz. 11.00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Warunkiem uczestnictwa w przetargu jest wpłata wadium przelewem na konto budżetu Miasta Pyskowice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nr 59 1020 2528 0000 0002 0480 4862 w PKO Bank Polski S.A. 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UWAGA!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 xml:space="preserve">Warunek wniesienia wadium uważa się za spełniony, gdy środki pieniężne znajdą się na rachunku organizatora przetargu najpóźniej w dniu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single" w:color="000000"/>
          <w:vertAlign w:val="baseline"/>
        </w:rPr>
        <w:t>13.11.2020 r.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Wadium wniesione w pieniądzu przez uczestnika, który wygra przetarg będzie zarachowane na poczet ceny nabywanej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przypadku przystąpienia do przetargu kilku osób, które łącznie zamierzają nabyć przedmiotową nieruchomość, w tytule przelewu kwoty wadium, należy podać imiona i nazwiska wszystkich osób zamierzających przystąpić do przetargu.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W wypadku przystąpienia do przetargu Spółki, na przetargu należy przedłożyć odpis z KRS.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Koszty notarialnej umowy sprzedaży pokrywają nabywcy nieruchomości.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Dodatkowych informacji udziela Urząd Miasta Pyskowice - Wydział Gospodarki Nieruchomościami i Rolnictwa, ul. Strzelców Byt. 3, pokój 331, tel. 32 332 60 70.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Jeżeli osoby ustalone nabywcami nieruchomości nie dopełnią warunków uiszczenia ceny nieruchomości lub bez usprawiedliwienia nie stawią się w Kancelarii Notarialnej w oznaczonym dniu i godzinie, Burmistrz Miasta odstąpi od zawarcia umowy sprzedaży nieruchomości, a wpłacone wadium nie podlega zwrotowi.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Burmistrz Miasta Pyskowice może odwołać przetarg jedynie z ważnych powodów. W takim przypadku informacja o odwołaniu przetargu podająca przyczyny jego odwołania zostanie niezwłocznie podana do publicznej wiadomości.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Nin. ogłoszenie zostało również opublikowane na stronach internetowych Urzędu Miejskiego w Pyskowicach oraz tablicy ogłoszeń w budynku Urzędu Miejskiego przy ul. Strzelców Byt. 3 (II piętro).</w:t>
      </w:r>
    </w:p>
    <w:sectPr>
      <w:footerReference w:type="default" r:id="rId2"/>
      <w:type w:val="nextPage"/>
      <w:pgSz w:w="11906" w:h="16838"/>
      <w:pgMar w:left="1020" w:right="1020" w:header="0" w:top="1417" w:footer="708" w:bottom="10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100" w:type="dxa"/>
        <w:left w:w="108" w:type="dxa"/>
        <w:bottom w:w="0" w:type="dxa"/>
        <w:right w:w="108" w:type="dxa"/>
      </w:tblCellMar>
    </w:tblPr>
    <w:tblGrid>
      <w:gridCol w:w="6576"/>
      <w:gridCol w:w="3289"/>
    </w:tblGrid>
    <w:tr>
      <w:trPr/>
      <w:tc>
        <w:tcPr>
          <w:tcW w:w="6576" w:type="dxa"/>
          <w:tcBorders>
            <w:top w:val="single" w:sz="2" w:space="0" w:color="000000"/>
          </w:tcBorders>
        </w:tcPr>
        <w:p>
          <w:pPr>
            <w:pStyle w:val="Normal"/>
            <w:widowControl w:val="false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FF3383E5-6279-472B-86FD-D91ED50E0E4C. Projekt</w:t>
          </w:r>
        </w:p>
      </w:tc>
      <w:tc>
        <w:tcPr>
          <w:tcW w:w="3289" w:type="dxa"/>
          <w:tcBorders>
            <w:top w:val="single" w:sz="2" w:space="0" w:color="000000"/>
          </w:tcBorders>
        </w:tcPr>
        <w:p>
          <w:pPr>
            <w:pStyle w:val="Normal"/>
            <w:widowControl w:val="false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semiHidden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LibreOffice/7.0.1.2$Windows_X86_64 LibreOffice_project/7cbcfc562f6eb6708b5ff7d7397325de9e764452</Application>
  <Pages>1</Pages>
  <Words>0</Words>
  <Characters>0</Characters>
  <CharactersWithSpaces>0</CharactersWithSpaces>
  <Paragraphs>1</Paragraphs>
  <Company>Burmistrz Miasta Pyskowice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2020-09-30T10:10:35Z</dcterms:created>
  <dc:creator>gnir7</dc:creator>
  <dc:description/>
  <dc:language>pl-PL</dc:language>
  <cp:lastModifiedBy/>
  <dcterms:modified xsi:type="dcterms:W3CDTF">2020-09-30T11:22:54Z</dcterms:modified>
  <cp:revision>3</cp:revision>
  <dc:subject>Burmistrz Miasta Pyskowice ogłasza</dc:subject>
  <dc:title>Zarządzenie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Burmistrz Miasta Pyskowice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