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1" w:rsidRDefault="005C5E11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11" w:rsidRPr="005C5E11" w:rsidRDefault="005C5E11" w:rsidP="005C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Przedmiar robót – opis</w:t>
      </w:r>
    </w:p>
    <w:p w:rsidR="005C5E11" w:rsidRDefault="005C5E11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11" w:rsidRDefault="005C5E11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D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</w:t>
      </w:r>
      <w:r w:rsidRPr="003645DC">
        <w:rPr>
          <w:rFonts w:ascii="Times New Roman" w:hAnsi="Times New Roman" w:cs="Times New Roman"/>
          <w:sz w:val="24"/>
          <w:szCs w:val="24"/>
        </w:rPr>
        <w:t xml:space="preserve"> obejmuje prace związane z wymianą ogrodzenia Stadionu Sportowego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w Pyskowicach. Przewiduje się wykonanie następujących prac:</w:t>
      </w:r>
    </w:p>
    <w:p w:rsidR="003645DC" w:rsidRPr="003645D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DC" w:rsidRP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645DC">
        <w:rPr>
          <w:rFonts w:ascii="Times New Roman" w:hAnsi="Times New Roman" w:cs="Times New Roman"/>
          <w:sz w:val="24"/>
          <w:szCs w:val="24"/>
        </w:rPr>
        <w:t>Usunięcie korzeni drzew</w:t>
      </w:r>
      <w:r w:rsidR="009C717D">
        <w:rPr>
          <w:rFonts w:ascii="Times New Roman" w:hAnsi="Times New Roman" w:cs="Times New Roman"/>
          <w:sz w:val="24"/>
          <w:szCs w:val="24"/>
        </w:rPr>
        <w:t>a od strony wewnętrznej</w:t>
      </w:r>
      <w:r w:rsidRPr="003645DC">
        <w:rPr>
          <w:rFonts w:ascii="Times New Roman" w:hAnsi="Times New Roman" w:cs="Times New Roman"/>
          <w:sz w:val="24"/>
          <w:szCs w:val="24"/>
        </w:rPr>
        <w:t xml:space="preserve"> stadionu,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 xml:space="preserve">wywiezieniem </w:t>
      </w:r>
      <w:r w:rsidR="009C717D"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i utylizacją.</w:t>
      </w:r>
    </w:p>
    <w:p w:rsid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645DC">
        <w:rPr>
          <w:rFonts w:ascii="Times New Roman" w:hAnsi="Times New Roman" w:cs="Times New Roman"/>
          <w:sz w:val="24"/>
          <w:szCs w:val="24"/>
        </w:rPr>
        <w:t>Rozbiórka istniejącego ogrodzenia z paneli betonowych o długoś</w:t>
      </w:r>
      <w:r>
        <w:rPr>
          <w:rFonts w:ascii="Times New Roman" w:hAnsi="Times New Roman" w:cs="Times New Roman"/>
          <w:sz w:val="24"/>
          <w:szCs w:val="24"/>
        </w:rPr>
        <w:t>ci 20</w:t>
      </w:r>
      <w:r w:rsidRPr="003645DC">
        <w:rPr>
          <w:rFonts w:ascii="Times New Roman" w:hAnsi="Times New Roman" w:cs="Times New Roman"/>
          <w:sz w:val="24"/>
          <w:szCs w:val="24"/>
        </w:rPr>
        <w:t xml:space="preserve"> mb, </w:t>
      </w:r>
      <w:r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wyciągni</w:t>
      </w:r>
      <w:r w:rsidR="009C717D">
        <w:rPr>
          <w:rFonts w:ascii="Times New Roman" w:hAnsi="Times New Roman" w:cs="Times New Roman"/>
          <w:sz w:val="24"/>
          <w:szCs w:val="24"/>
        </w:rPr>
        <w:t>ęciem słupków (szyny kolejowe),</w:t>
      </w:r>
      <w:r w:rsidRPr="003645DC">
        <w:rPr>
          <w:rFonts w:ascii="Times New Roman" w:hAnsi="Times New Roman" w:cs="Times New Roman"/>
          <w:sz w:val="24"/>
          <w:szCs w:val="24"/>
        </w:rPr>
        <w:t xml:space="preserve"> zasypaniem dziur po słupkach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wyrównaniem terenu w osi ogrodzenia. Słupki szyn należy zdeponować w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wskazanym przez Zamawiającego – stanowią jego własność. Płyty betonowe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ogrodzenia należy wywieźć i zutylizować.</w:t>
      </w:r>
    </w:p>
    <w:p w:rsidR="0099505B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3645DC">
        <w:rPr>
          <w:rFonts w:ascii="Times New Roman" w:hAnsi="Times New Roman" w:cs="Times New Roman"/>
          <w:sz w:val="24"/>
          <w:szCs w:val="24"/>
        </w:rPr>
        <w:t>Wykonanie niwelacji nasypu wzdłuż zdemontowanego ogrodzenia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profilowaniem, analogicznie jak przy istniejącym ogrodzeniu z paneli stalowych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 xml:space="preserve">(poziom góry skarpy </w:t>
      </w:r>
      <w:r w:rsidR="0082377D">
        <w:rPr>
          <w:rFonts w:ascii="Times New Roman" w:hAnsi="Times New Roman" w:cs="Times New Roman"/>
          <w:sz w:val="24"/>
          <w:szCs w:val="24"/>
        </w:rPr>
        <w:br/>
      </w:r>
      <w:r w:rsidRPr="003645DC">
        <w:rPr>
          <w:rFonts w:ascii="Times New Roman" w:hAnsi="Times New Roman" w:cs="Times New Roman"/>
          <w:sz w:val="24"/>
          <w:szCs w:val="24"/>
        </w:rPr>
        <w:t>oraz przeciwskarpa w kierunku ogrodzenia). Wywóz nadmiaru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 xml:space="preserve">ziemi. </w:t>
      </w:r>
    </w:p>
    <w:p w:rsidR="003645DC" w:rsidRPr="003645DC" w:rsidRDefault="0099505B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DC" w:rsidRPr="003645DC">
        <w:rPr>
          <w:rFonts w:ascii="Times New Roman" w:hAnsi="Times New Roman" w:cs="Times New Roman"/>
          <w:sz w:val="24"/>
          <w:szCs w:val="24"/>
        </w:rPr>
        <w:t>Z uwagi na konieczność wjazdu na teren stadionu należy stosować koparki na</w:t>
      </w:r>
      <w:r w:rsidR="0036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podwoziu kołowym</w:t>
      </w:r>
      <w:r w:rsidR="003645DC" w:rsidRPr="0036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="003645DC" w:rsidRPr="003645DC">
        <w:rPr>
          <w:rFonts w:ascii="Times New Roman" w:hAnsi="Times New Roman" w:cs="Times New Roman"/>
          <w:sz w:val="24"/>
          <w:szCs w:val="24"/>
        </w:rPr>
        <w:t xml:space="preserve"> minimalizacji uszkodzenia toru bieżni. Należy przewidzieć</w:t>
      </w:r>
      <w:r w:rsidR="003645DC">
        <w:rPr>
          <w:rFonts w:ascii="Times New Roman" w:hAnsi="Times New Roman" w:cs="Times New Roman"/>
          <w:sz w:val="24"/>
          <w:szCs w:val="24"/>
        </w:rPr>
        <w:t xml:space="preserve"> </w:t>
      </w:r>
      <w:r w:rsidR="003645DC" w:rsidRPr="003645DC">
        <w:rPr>
          <w:rFonts w:ascii="Times New Roman" w:hAnsi="Times New Roman" w:cs="Times New Roman"/>
          <w:sz w:val="24"/>
          <w:szCs w:val="24"/>
        </w:rPr>
        <w:t>naprawę ewentualnych uszkodzeń powstałych podczas prowadzenia prac.</w:t>
      </w:r>
    </w:p>
    <w:p w:rsidR="003645DC" w:rsidRPr="00683B78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4. Wykonanie nowego ogrodzenia z paneli stalowych, analogicznie jak istniejące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 xml:space="preserve">ogrodzenie. Wysokość ogrodzenia 4m, rozstaw słupków 2,5m. </w:t>
      </w:r>
      <w:r w:rsidR="004858F5" w:rsidRPr="00683B78">
        <w:rPr>
          <w:rFonts w:ascii="Times New Roman" w:hAnsi="Times New Roman" w:cs="Times New Roman"/>
          <w:sz w:val="24"/>
          <w:szCs w:val="24"/>
        </w:rPr>
        <w:t>Konieczne jest zastosowanie</w:t>
      </w:r>
      <w:r w:rsidRPr="00683B78">
        <w:rPr>
          <w:rFonts w:ascii="Times New Roman" w:hAnsi="Times New Roman" w:cs="Times New Roman"/>
          <w:sz w:val="24"/>
          <w:szCs w:val="24"/>
        </w:rPr>
        <w:t xml:space="preserve"> </w:t>
      </w:r>
      <w:r w:rsidR="004858F5" w:rsidRPr="00683B78">
        <w:rPr>
          <w:rFonts w:ascii="Times New Roman" w:hAnsi="Times New Roman" w:cs="Times New Roman"/>
          <w:sz w:val="24"/>
          <w:szCs w:val="24"/>
        </w:rPr>
        <w:t>rozwiązań systemowych jednego producenta, posiadających</w:t>
      </w:r>
      <w:r w:rsidRPr="00683B78">
        <w:rPr>
          <w:rFonts w:ascii="Times New Roman" w:hAnsi="Times New Roman" w:cs="Times New Roman"/>
          <w:sz w:val="24"/>
          <w:szCs w:val="24"/>
        </w:rPr>
        <w:t xml:space="preserve"> stosowne aprobaty i dopuszczenia </w:t>
      </w:r>
      <w:r w:rsidR="004858F5" w:rsidRPr="00683B78">
        <w:rPr>
          <w:rFonts w:ascii="Times New Roman" w:hAnsi="Times New Roman" w:cs="Times New Roman"/>
          <w:sz w:val="24"/>
          <w:szCs w:val="24"/>
        </w:rPr>
        <w:br/>
      </w:r>
      <w:r w:rsidRPr="00683B78">
        <w:rPr>
          <w:rFonts w:ascii="Times New Roman" w:hAnsi="Times New Roman" w:cs="Times New Roman"/>
          <w:sz w:val="24"/>
          <w:szCs w:val="24"/>
        </w:rPr>
        <w:t xml:space="preserve">do stosowania. Uchwyty do paneli </w:t>
      </w:r>
      <w:r w:rsidR="00683B78">
        <w:rPr>
          <w:rFonts w:ascii="Times New Roman" w:hAnsi="Times New Roman" w:cs="Times New Roman"/>
          <w:sz w:val="24"/>
          <w:szCs w:val="24"/>
        </w:rPr>
        <w:t xml:space="preserve">oraz pozostałe mocowania </w:t>
      </w:r>
      <w:r w:rsidRPr="00683B78">
        <w:rPr>
          <w:rFonts w:ascii="Times New Roman" w:hAnsi="Times New Roman" w:cs="Times New Roman"/>
          <w:sz w:val="24"/>
          <w:szCs w:val="24"/>
        </w:rPr>
        <w:t xml:space="preserve">należy zastosować ze stali </w:t>
      </w:r>
      <w:r w:rsidR="00683B78" w:rsidRPr="00683B78">
        <w:rPr>
          <w:rFonts w:ascii="Times New Roman" w:hAnsi="Times New Roman" w:cs="Times New Roman"/>
          <w:sz w:val="24"/>
          <w:szCs w:val="24"/>
        </w:rPr>
        <w:t>nierdzewnej lub ze stali ocynkowanej.</w:t>
      </w:r>
      <w:r w:rsidRPr="00683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</w:t>
      </w:r>
      <w:r w:rsidRPr="003645DC">
        <w:rPr>
          <w:rFonts w:ascii="Times New Roman" w:hAnsi="Times New Roman" w:cs="Times New Roman"/>
          <w:sz w:val="24"/>
          <w:szCs w:val="24"/>
        </w:rPr>
        <w:t xml:space="preserve"> opracowano w oparci</w:t>
      </w:r>
      <w:r>
        <w:rPr>
          <w:rFonts w:ascii="Times New Roman" w:hAnsi="Times New Roman" w:cs="Times New Roman"/>
          <w:sz w:val="24"/>
          <w:szCs w:val="24"/>
        </w:rPr>
        <w:t xml:space="preserve">u o pomiary dokonane w terenie. </w:t>
      </w:r>
    </w:p>
    <w:p w:rsidR="007D6C65" w:rsidRPr="003645DC" w:rsidRDefault="003645DC" w:rsidP="003645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Przywołane nazwy własne materiałów należy traktować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hAnsi="Times New Roman" w:cs="Times New Roman"/>
          <w:sz w:val="24"/>
          <w:szCs w:val="24"/>
        </w:rPr>
        <w:t>jako przykładowe.</w:t>
      </w:r>
    </w:p>
    <w:sectPr w:rsidR="007D6C65" w:rsidRPr="003645DC" w:rsidSect="008B0C96"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645DC"/>
    <w:rsid w:val="000561A1"/>
    <w:rsid w:val="00064917"/>
    <w:rsid w:val="002D0F44"/>
    <w:rsid w:val="0034688D"/>
    <w:rsid w:val="00354775"/>
    <w:rsid w:val="003645DC"/>
    <w:rsid w:val="004858F5"/>
    <w:rsid w:val="00552D96"/>
    <w:rsid w:val="005C5E11"/>
    <w:rsid w:val="00611DF7"/>
    <w:rsid w:val="00683B78"/>
    <w:rsid w:val="006F7CE5"/>
    <w:rsid w:val="00704BBB"/>
    <w:rsid w:val="007B52B7"/>
    <w:rsid w:val="0082377D"/>
    <w:rsid w:val="008B0C96"/>
    <w:rsid w:val="008E132B"/>
    <w:rsid w:val="0099505B"/>
    <w:rsid w:val="009C717D"/>
    <w:rsid w:val="00BE57C6"/>
    <w:rsid w:val="00C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BASIA</cp:lastModifiedBy>
  <cp:revision>7</cp:revision>
  <cp:lastPrinted>2020-06-23T07:42:00Z</cp:lastPrinted>
  <dcterms:created xsi:type="dcterms:W3CDTF">2020-04-16T07:53:00Z</dcterms:created>
  <dcterms:modified xsi:type="dcterms:W3CDTF">2020-06-23T07:42:00Z</dcterms:modified>
</cp:coreProperties>
</file>