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48" w:rsidRDefault="00F96648" w:rsidP="00F96648">
      <w:pPr>
        <w:pStyle w:val="Nagwek6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-375285</wp:posOffset>
            </wp:positionV>
            <wp:extent cx="910590" cy="914400"/>
            <wp:effectExtent l="19050" t="0" r="3810" b="0"/>
            <wp:wrapTight wrapText="bothSides">
              <wp:wrapPolygon edited="0">
                <wp:start x="8586" y="0"/>
                <wp:lineTo x="4971" y="1350"/>
                <wp:lineTo x="0" y="5400"/>
                <wp:lineTo x="-452" y="18900"/>
                <wp:lineTo x="3615" y="21150"/>
                <wp:lineTo x="11297" y="21150"/>
                <wp:lineTo x="13556" y="21150"/>
                <wp:lineTo x="14008" y="21150"/>
                <wp:lineTo x="21238" y="14400"/>
                <wp:lineTo x="21690" y="12150"/>
                <wp:lineTo x="21690" y="4950"/>
                <wp:lineTo x="18527" y="1800"/>
                <wp:lineTo x="14912" y="0"/>
                <wp:lineTo x="8586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-375285</wp:posOffset>
            </wp:positionV>
            <wp:extent cx="652780" cy="922020"/>
            <wp:effectExtent l="19050" t="0" r="0" b="0"/>
            <wp:wrapTight wrapText="bothSides">
              <wp:wrapPolygon edited="0">
                <wp:start x="6934" y="0"/>
                <wp:lineTo x="0" y="4017"/>
                <wp:lineTo x="-630" y="5355"/>
                <wp:lineTo x="2521" y="7140"/>
                <wp:lineTo x="0" y="14281"/>
                <wp:lineTo x="0" y="19190"/>
                <wp:lineTo x="1261" y="20975"/>
                <wp:lineTo x="3782" y="20975"/>
                <wp:lineTo x="5043" y="20975"/>
                <wp:lineTo x="8195" y="15620"/>
                <wp:lineTo x="8195" y="14281"/>
                <wp:lineTo x="18280" y="12050"/>
                <wp:lineTo x="20802" y="10264"/>
                <wp:lineTo x="18911" y="7140"/>
                <wp:lineTo x="12607" y="446"/>
                <wp:lineTo x="11977" y="0"/>
                <wp:lineTo x="6934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-375285</wp:posOffset>
            </wp:positionV>
            <wp:extent cx="476885" cy="922020"/>
            <wp:effectExtent l="19050" t="0" r="0" b="0"/>
            <wp:wrapTight wrapText="bothSides">
              <wp:wrapPolygon edited="0">
                <wp:start x="-863" y="0"/>
                <wp:lineTo x="-863" y="1785"/>
                <wp:lineTo x="12943" y="20975"/>
                <wp:lineTo x="13806" y="20975"/>
                <wp:lineTo x="17257" y="20975"/>
                <wp:lineTo x="18120" y="14727"/>
                <wp:lineTo x="18120" y="14281"/>
                <wp:lineTo x="21571" y="10264"/>
                <wp:lineTo x="21571" y="9372"/>
                <wp:lineTo x="19846" y="7140"/>
                <wp:lineTo x="7766" y="446"/>
                <wp:lineTo x="6903" y="0"/>
                <wp:lineTo x="-863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-489585</wp:posOffset>
            </wp:positionV>
            <wp:extent cx="408305" cy="1025525"/>
            <wp:effectExtent l="19050" t="0" r="0" b="0"/>
            <wp:wrapTight wrapText="bothSides">
              <wp:wrapPolygon edited="0">
                <wp:start x="6047" y="0"/>
                <wp:lineTo x="-1008" y="3611"/>
                <wp:lineTo x="1008" y="14445"/>
                <wp:lineTo x="7054" y="19259"/>
                <wp:lineTo x="8062" y="21266"/>
                <wp:lineTo x="13101" y="21266"/>
                <wp:lineTo x="14109" y="21266"/>
                <wp:lineTo x="16124" y="19661"/>
                <wp:lineTo x="16124" y="19259"/>
                <wp:lineTo x="21163" y="17253"/>
                <wp:lineTo x="21163" y="16451"/>
                <wp:lineTo x="12093" y="12840"/>
                <wp:lineTo x="16124" y="6420"/>
                <wp:lineTo x="13101" y="401"/>
                <wp:lineTo x="13101" y="0"/>
                <wp:lineTo x="6047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-260985</wp:posOffset>
            </wp:positionV>
            <wp:extent cx="1132840" cy="728345"/>
            <wp:effectExtent l="19050" t="0" r="0" b="0"/>
            <wp:wrapTight wrapText="bothSides">
              <wp:wrapPolygon edited="0">
                <wp:start x="11260" y="0"/>
                <wp:lineTo x="8717" y="1130"/>
                <wp:lineTo x="0" y="7909"/>
                <wp:lineTo x="-363" y="12429"/>
                <wp:lineTo x="2543" y="18078"/>
                <wp:lineTo x="1816" y="19773"/>
                <wp:lineTo x="4722" y="19773"/>
                <wp:lineTo x="5448" y="19773"/>
                <wp:lineTo x="9444" y="18078"/>
                <wp:lineTo x="11260" y="18078"/>
                <wp:lineTo x="19614" y="10734"/>
                <wp:lineTo x="19614" y="9039"/>
                <wp:lineTo x="21430" y="3390"/>
                <wp:lineTo x="21067" y="565"/>
                <wp:lineTo x="13439" y="0"/>
                <wp:lineTo x="1126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-375285</wp:posOffset>
            </wp:positionV>
            <wp:extent cx="800100" cy="819150"/>
            <wp:effectExtent l="19050" t="0" r="0" b="0"/>
            <wp:wrapTight wrapText="bothSides">
              <wp:wrapPolygon edited="0">
                <wp:start x="6686" y="0"/>
                <wp:lineTo x="1543" y="1005"/>
                <wp:lineTo x="-514" y="3516"/>
                <wp:lineTo x="-514" y="12558"/>
                <wp:lineTo x="5143" y="16074"/>
                <wp:lineTo x="12343" y="16074"/>
                <wp:lineTo x="9771" y="19591"/>
                <wp:lineTo x="10286" y="21098"/>
                <wp:lineTo x="13886" y="21098"/>
                <wp:lineTo x="14914" y="21098"/>
                <wp:lineTo x="16457" y="17581"/>
                <wp:lineTo x="18514" y="16074"/>
                <wp:lineTo x="21600" y="11553"/>
                <wp:lineTo x="21600" y="7033"/>
                <wp:lineTo x="16971" y="3516"/>
                <wp:lineTo x="9257" y="0"/>
                <wp:lineTo x="6686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6648" w:rsidRDefault="00F96648" w:rsidP="00F96648">
      <w:pPr>
        <w:pStyle w:val="Nagwek6"/>
      </w:pPr>
    </w:p>
    <w:p w:rsidR="00F96648" w:rsidRDefault="00F96648" w:rsidP="00F96648">
      <w:pPr>
        <w:pStyle w:val="Nagwek6"/>
      </w:pPr>
    </w:p>
    <w:p w:rsidR="00F96648" w:rsidRDefault="00F96648" w:rsidP="00F96648">
      <w:pPr>
        <w:pStyle w:val="Nagwek6"/>
      </w:pPr>
    </w:p>
    <w:p w:rsidR="00F96648" w:rsidRPr="00F96648" w:rsidRDefault="00F96648" w:rsidP="00F96648">
      <w:pPr>
        <w:pStyle w:val="Nagwek6"/>
        <w:jc w:val="center"/>
        <w:rPr>
          <w:b/>
          <w:bCs/>
          <w:i w:val="0"/>
          <w:color w:val="auto"/>
          <w:sz w:val="40"/>
        </w:rPr>
      </w:pPr>
      <w:r w:rsidRPr="00F96648">
        <w:rPr>
          <w:b/>
          <w:bCs/>
          <w:i w:val="0"/>
          <w:color w:val="auto"/>
          <w:sz w:val="40"/>
        </w:rPr>
        <w:t>Regulamin</w:t>
      </w:r>
    </w:p>
    <w:p w:rsidR="00F96648" w:rsidRPr="00F96648" w:rsidRDefault="00F96648" w:rsidP="00F96648">
      <w:pPr>
        <w:jc w:val="center"/>
        <w:rPr>
          <w:rFonts w:asciiTheme="majorHAnsi" w:hAnsiTheme="majorHAnsi"/>
          <w:b/>
          <w:bCs/>
          <w:sz w:val="40"/>
          <w:szCs w:val="28"/>
        </w:rPr>
      </w:pPr>
      <w:r w:rsidRPr="00F96648">
        <w:rPr>
          <w:rFonts w:asciiTheme="majorHAnsi" w:hAnsiTheme="majorHAnsi"/>
          <w:b/>
          <w:sz w:val="40"/>
          <w:szCs w:val="28"/>
        </w:rPr>
        <w:t>funkcjonowania</w:t>
      </w:r>
      <w:r w:rsidRPr="00F96648">
        <w:rPr>
          <w:rFonts w:asciiTheme="majorHAnsi" w:hAnsiTheme="majorHAnsi"/>
          <w:b/>
          <w:bCs/>
          <w:sz w:val="40"/>
          <w:szCs w:val="28"/>
        </w:rPr>
        <w:t xml:space="preserve"> klasy sportowej</w:t>
      </w:r>
    </w:p>
    <w:p w:rsidR="00F96648" w:rsidRDefault="00F96648" w:rsidP="00F96648">
      <w:pPr>
        <w:rPr>
          <w:b/>
          <w:bCs/>
          <w:i/>
          <w:iCs/>
          <w:sz w:val="28"/>
          <w:szCs w:val="28"/>
        </w:rPr>
      </w:pPr>
    </w:p>
    <w:p w:rsidR="00F96648" w:rsidRDefault="00F96648" w:rsidP="00F96648">
      <w:pPr>
        <w:rPr>
          <w:b/>
          <w:bCs/>
          <w:i/>
          <w:iCs/>
          <w:sz w:val="24"/>
          <w:szCs w:val="28"/>
        </w:rPr>
      </w:pPr>
    </w:p>
    <w:p w:rsidR="00F96648" w:rsidRDefault="00F96648" w:rsidP="00F96648">
      <w:pPr>
        <w:rPr>
          <w:i/>
          <w:iCs/>
          <w:sz w:val="28"/>
          <w:szCs w:val="28"/>
        </w:rPr>
      </w:pPr>
      <w:r>
        <w:rPr>
          <w:i/>
          <w:iCs/>
          <w:sz w:val="24"/>
          <w:szCs w:val="28"/>
        </w:rPr>
        <w:t>Podstawa prawna:</w:t>
      </w:r>
    </w:p>
    <w:p w:rsidR="00F96648" w:rsidRDefault="00F96648" w:rsidP="00F96648">
      <w:pPr>
        <w:numPr>
          <w:ilvl w:val="1"/>
          <w:numId w:val="1"/>
        </w:numPr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 xml:space="preserve">art. 9 ust. 5 Ustawy z dnia 7 września 1991 r. o systemie oświaty (Dz. U. 2004/256/2572 z </w:t>
      </w:r>
      <w:proofErr w:type="spellStart"/>
      <w:r>
        <w:rPr>
          <w:i/>
          <w:iCs/>
          <w:sz w:val="24"/>
          <w:szCs w:val="28"/>
        </w:rPr>
        <w:t>późn</w:t>
      </w:r>
      <w:proofErr w:type="spellEnd"/>
      <w:r>
        <w:rPr>
          <w:i/>
          <w:iCs/>
          <w:sz w:val="24"/>
          <w:szCs w:val="28"/>
        </w:rPr>
        <w:t>. zm.)</w:t>
      </w:r>
    </w:p>
    <w:p w:rsidR="00F96648" w:rsidRDefault="00F96648" w:rsidP="00F96648">
      <w:pPr>
        <w:numPr>
          <w:ilvl w:val="1"/>
          <w:numId w:val="1"/>
        </w:numPr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 xml:space="preserve">Rozporządzenie </w:t>
      </w:r>
      <w:proofErr w:type="spellStart"/>
      <w:r>
        <w:rPr>
          <w:i/>
          <w:iCs/>
          <w:sz w:val="24"/>
          <w:szCs w:val="28"/>
        </w:rPr>
        <w:t>MENiS</w:t>
      </w:r>
      <w:proofErr w:type="spellEnd"/>
      <w:r>
        <w:rPr>
          <w:i/>
          <w:iCs/>
          <w:sz w:val="24"/>
          <w:szCs w:val="28"/>
        </w:rPr>
        <w:t xml:space="preserve"> z dnia 30 lipca 2002 r. w sprawie warunków tworzenia organizacji oraz działania klas i szkół sportowych oraz mistrzostwa sportowego (Dz. U. 2002/126/1078)</w:t>
      </w:r>
    </w:p>
    <w:p w:rsidR="00F96648" w:rsidRDefault="00F96648" w:rsidP="00F96648">
      <w:pPr>
        <w:numPr>
          <w:ilvl w:val="1"/>
          <w:numId w:val="1"/>
        </w:numPr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 xml:space="preserve">Rozporządzenie </w:t>
      </w:r>
      <w:proofErr w:type="spellStart"/>
      <w:r>
        <w:rPr>
          <w:i/>
          <w:iCs/>
          <w:sz w:val="24"/>
          <w:szCs w:val="28"/>
        </w:rPr>
        <w:t>MENiS</w:t>
      </w:r>
      <w:proofErr w:type="spellEnd"/>
      <w:r>
        <w:rPr>
          <w:i/>
          <w:iCs/>
          <w:sz w:val="24"/>
          <w:szCs w:val="28"/>
        </w:rPr>
        <w:t xml:space="preserve"> z dnia 20 lutego 2004 r. w sprawie warunków i trybu przyjmowania uczniów do szkół publicznych oraz przechodzenia z jednych typów szkół do innych (Dz. U. 2004/26/232)</w:t>
      </w:r>
    </w:p>
    <w:p w:rsidR="00F96648" w:rsidRDefault="00F96648" w:rsidP="00F96648">
      <w:pPr>
        <w:numPr>
          <w:ilvl w:val="1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4"/>
          <w:szCs w:val="28"/>
        </w:rPr>
        <w:t xml:space="preserve">Rozporządzenie MEN z dnia 30 kwietnia 2007 r. w sprawie warunków i sposobu oceniania, klasyfikowania i promowania uczniów i słuchaczy oraz przeprowadzania sprawdzianów i egzaminów w szkołach publicznych (Dz. U. 2007/83/562 z </w:t>
      </w:r>
      <w:proofErr w:type="spellStart"/>
      <w:r>
        <w:rPr>
          <w:i/>
          <w:iCs/>
          <w:sz w:val="24"/>
          <w:szCs w:val="28"/>
        </w:rPr>
        <w:t>późn</w:t>
      </w:r>
      <w:proofErr w:type="spellEnd"/>
      <w:r>
        <w:rPr>
          <w:i/>
          <w:iCs/>
          <w:sz w:val="24"/>
          <w:szCs w:val="28"/>
        </w:rPr>
        <w:t>. zm.)</w:t>
      </w:r>
    </w:p>
    <w:p w:rsidR="00F96648" w:rsidRPr="00F96648" w:rsidRDefault="00F96648" w:rsidP="00F96648">
      <w:pPr>
        <w:jc w:val="center"/>
        <w:rPr>
          <w:i/>
          <w:iCs/>
          <w:sz w:val="44"/>
          <w:szCs w:val="28"/>
        </w:rPr>
      </w:pPr>
    </w:p>
    <w:p w:rsidR="00F96648" w:rsidRPr="00F96648" w:rsidRDefault="00F96648" w:rsidP="00F96648">
      <w:pPr>
        <w:pStyle w:val="Nagwek7"/>
        <w:keepLines w:val="0"/>
        <w:numPr>
          <w:ilvl w:val="2"/>
          <w:numId w:val="0"/>
        </w:numPr>
        <w:tabs>
          <w:tab w:val="num" w:pos="709"/>
        </w:tabs>
        <w:spacing w:before="0"/>
        <w:ind w:left="709" w:hanging="720"/>
        <w:jc w:val="center"/>
        <w:rPr>
          <w:b/>
          <w:bCs/>
          <w:sz w:val="32"/>
        </w:rPr>
      </w:pPr>
      <w:r w:rsidRPr="00F96648">
        <w:rPr>
          <w:b/>
          <w:bCs/>
          <w:sz w:val="32"/>
        </w:rPr>
        <w:t>POSTANOWIENIA OGÓŁNE</w:t>
      </w:r>
    </w:p>
    <w:p w:rsidR="00F96648" w:rsidRDefault="00F96648" w:rsidP="00F96648">
      <w:pPr>
        <w:rPr>
          <w:sz w:val="28"/>
          <w:szCs w:val="28"/>
        </w:rPr>
      </w:pPr>
    </w:p>
    <w:p w:rsidR="00F96648" w:rsidRDefault="00F96648" w:rsidP="00F96648">
      <w:pPr>
        <w:numPr>
          <w:ilvl w:val="3"/>
          <w:numId w:val="1"/>
        </w:numPr>
        <w:tabs>
          <w:tab w:val="clear" w:pos="288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Szkoła Podstawowa nr 6 w Pyskowicach prowadzi oddział sportowy o specjalności piłka siatkowa dla chłopców i dziewcząt.</w:t>
      </w:r>
    </w:p>
    <w:p w:rsidR="00F96648" w:rsidRDefault="00F96648" w:rsidP="00F96648">
      <w:pPr>
        <w:numPr>
          <w:ilvl w:val="3"/>
          <w:numId w:val="1"/>
        </w:numPr>
        <w:tabs>
          <w:tab w:val="clear" w:pos="288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W klasie sportowej realizowany jest program kształcenia ogólnego na podstawie Rozporządzeń Ministra Edukacji Narodowej i Sportu równolegle z programem autorskim.</w:t>
      </w:r>
    </w:p>
    <w:p w:rsidR="00F96648" w:rsidRDefault="00F96648" w:rsidP="00F96648">
      <w:pPr>
        <w:numPr>
          <w:ilvl w:val="3"/>
          <w:numId w:val="1"/>
        </w:numPr>
        <w:tabs>
          <w:tab w:val="clear" w:pos="288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Do realizacji programu szkoła wykorzysta salę gimnastyczną ze sprzętem specjalistycznym oraz halę sportową.</w:t>
      </w:r>
    </w:p>
    <w:p w:rsidR="00F96648" w:rsidRDefault="00F96648" w:rsidP="00F96648">
      <w:pPr>
        <w:numPr>
          <w:ilvl w:val="3"/>
          <w:numId w:val="1"/>
        </w:numPr>
        <w:tabs>
          <w:tab w:val="clear" w:pos="288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Obowiązkowy tygodniowy wymiar godzin zajęć sportowych wynosi 10 godzin.</w:t>
      </w:r>
    </w:p>
    <w:p w:rsidR="00F96648" w:rsidRDefault="00F96648" w:rsidP="00F96648">
      <w:pPr>
        <w:rPr>
          <w:b/>
          <w:bCs/>
          <w:sz w:val="28"/>
          <w:szCs w:val="28"/>
        </w:rPr>
      </w:pPr>
    </w:p>
    <w:p w:rsidR="00F96648" w:rsidRPr="00F96648" w:rsidRDefault="00F96648" w:rsidP="00F96648">
      <w:pPr>
        <w:pStyle w:val="Nagwek7"/>
        <w:keepLines w:val="0"/>
        <w:numPr>
          <w:ilvl w:val="2"/>
          <w:numId w:val="0"/>
        </w:numPr>
        <w:tabs>
          <w:tab w:val="num" w:pos="709"/>
        </w:tabs>
        <w:spacing w:before="0"/>
        <w:ind w:left="709" w:hanging="720"/>
        <w:jc w:val="center"/>
        <w:rPr>
          <w:sz w:val="32"/>
        </w:rPr>
      </w:pPr>
      <w:r w:rsidRPr="00F96648">
        <w:rPr>
          <w:b/>
          <w:bCs/>
          <w:sz w:val="32"/>
        </w:rPr>
        <w:t>ORGANIZACJA KLASY SPORTOWEJ</w:t>
      </w:r>
    </w:p>
    <w:p w:rsidR="00F96648" w:rsidRDefault="00F96648" w:rsidP="00F96648">
      <w:pPr>
        <w:rPr>
          <w:sz w:val="28"/>
          <w:szCs w:val="28"/>
        </w:rPr>
      </w:pPr>
    </w:p>
    <w:p w:rsidR="00F96648" w:rsidRDefault="00F96648" w:rsidP="00F96648">
      <w:pPr>
        <w:numPr>
          <w:ilvl w:val="4"/>
          <w:numId w:val="1"/>
        </w:numPr>
        <w:tabs>
          <w:tab w:val="clear" w:pos="360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Klasę sportową tworzy się w klasie czwartej spośród uczniów szkół podstawowych z rejonu gminy Pyskowice.</w:t>
      </w:r>
    </w:p>
    <w:p w:rsidR="00F96648" w:rsidRDefault="00F96648" w:rsidP="00F96648">
      <w:pPr>
        <w:numPr>
          <w:ilvl w:val="4"/>
          <w:numId w:val="1"/>
        </w:numPr>
        <w:tabs>
          <w:tab w:val="clear" w:pos="360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Liczba dzieci w klasie sportowej wynosi co najmniej 20 uczniów, zaś w grupie ćwiczeniowej co najmniej 10 uczniów. Za zgodą organu prowadzącego szkołę liczba uczniów w klasie i grupie ćwiczeniowej może być niższa.</w:t>
      </w:r>
    </w:p>
    <w:p w:rsidR="00F96648" w:rsidRDefault="00F96648" w:rsidP="00F96648">
      <w:pPr>
        <w:numPr>
          <w:ilvl w:val="4"/>
          <w:numId w:val="1"/>
        </w:numPr>
        <w:tabs>
          <w:tab w:val="clear" w:pos="360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Godziny zajęć sportowych ustala się corocznie w projekcie organizacyjnych szkoły.</w:t>
      </w:r>
    </w:p>
    <w:p w:rsidR="00F96648" w:rsidRDefault="00F96648" w:rsidP="00F96648">
      <w:pPr>
        <w:numPr>
          <w:ilvl w:val="4"/>
          <w:numId w:val="1"/>
        </w:numPr>
        <w:tabs>
          <w:tab w:val="clear" w:pos="360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Zajęcia sportowe prowadzone są przez wykwalifikowanych trenerów.</w:t>
      </w:r>
    </w:p>
    <w:p w:rsidR="00F96648" w:rsidRDefault="00F96648" w:rsidP="00F96648">
      <w:pPr>
        <w:numPr>
          <w:ilvl w:val="4"/>
          <w:numId w:val="1"/>
        </w:numPr>
        <w:tabs>
          <w:tab w:val="clear" w:pos="360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W ramach zajęć sportowych realizowane są między innymi zabawy ruchowe (bieżne, rzutne, skoczne), zajęcia na basenie oraz gry zespołowe (piłka siatkowa, koszykówka, piłka nożna i piłka ręczna)</w:t>
      </w:r>
    </w:p>
    <w:p w:rsidR="00F96648" w:rsidRDefault="00F96648" w:rsidP="00F96648">
      <w:pPr>
        <w:numPr>
          <w:ilvl w:val="4"/>
          <w:numId w:val="1"/>
        </w:numPr>
        <w:tabs>
          <w:tab w:val="clear" w:pos="360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Szkolenie sportowe obejmuje zajęcia wynikające z planu nauczania i prowadzone na terenie szkoły oraz:</w:t>
      </w:r>
    </w:p>
    <w:p w:rsidR="00F96648" w:rsidRDefault="00F96648" w:rsidP="00F96648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mecze towarzyskie oraz turnieje,</w:t>
      </w:r>
    </w:p>
    <w:p w:rsidR="00F96648" w:rsidRDefault="00F96648" w:rsidP="00F96648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letnie i zimowe obozy szkoleniowe.</w:t>
      </w:r>
    </w:p>
    <w:p w:rsidR="00F96648" w:rsidRDefault="00F96648" w:rsidP="00F96648">
      <w:pPr>
        <w:numPr>
          <w:ilvl w:val="4"/>
          <w:numId w:val="1"/>
        </w:numPr>
        <w:tabs>
          <w:tab w:val="clear" w:pos="360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Wymienione w pkt. 6a i b formy zajęć są obowiązkowe dla uczniów zakwalifikowanych przez trenera.</w:t>
      </w:r>
    </w:p>
    <w:p w:rsidR="00F96648" w:rsidRDefault="00F96648" w:rsidP="00F96648">
      <w:pPr>
        <w:numPr>
          <w:ilvl w:val="4"/>
          <w:numId w:val="1"/>
        </w:numPr>
        <w:tabs>
          <w:tab w:val="clear" w:pos="360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Obozy szkoleniowe organizowane są w czasie wolnym od nauki. Rodzice uczniów w nich uczestniczących pokrywają pełny koszt uczestnictwa.</w:t>
      </w:r>
    </w:p>
    <w:p w:rsidR="00F96648" w:rsidRDefault="00F96648" w:rsidP="00F96648">
      <w:pPr>
        <w:numPr>
          <w:ilvl w:val="4"/>
          <w:numId w:val="1"/>
        </w:numPr>
        <w:tabs>
          <w:tab w:val="clear" w:pos="360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Przejście ucznia do innego klubu może nastąpić jedynie za zgodą dyrektora szkoły.</w:t>
      </w:r>
    </w:p>
    <w:p w:rsidR="00F96648" w:rsidRDefault="00F96648" w:rsidP="00F96648">
      <w:pPr>
        <w:rPr>
          <w:sz w:val="28"/>
          <w:szCs w:val="28"/>
        </w:rPr>
      </w:pPr>
    </w:p>
    <w:p w:rsidR="00F96648" w:rsidRPr="00F96648" w:rsidRDefault="00F96648" w:rsidP="00F96648">
      <w:pPr>
        <w:pStyle w:val="Nagwek7"/>
        <w:keepLines w:val="0"/>
        <w:numPr>
          <w:ilvl w:val="2"/>
          <w:numId w:val="0"/>
        </w:numPr>
        <w:tabs>
          <w:tab w:val="num" w:pos="709"/>
        </w:tabs>
        <w:spacing w:before="0"/>
        <w:ind w:left="709" w:hanging="720"/>
        <w:jc w:val="center"/>
        <w:rPr>
          <w:b/>
          <w:bCs/>
          <w:sz w:val="32"/>
        </w:rPr>
      </w:pPr>
      <w:r w:rsidRPr="00F96648">
        <w:rPr>
          <w:b/>
          <w:bCs/>
          <w:sz w:val="32"/>
        </w:rPr>
        <w:t>WARUNKI NABORU DO KLASY SPORTOWEJ</w:t>
      </w:r>
    </w:p>
    <w:p w:rsidR="00F96648" w:rsidRDefault="00F96648" w:rsidP="00F96648">
      <w:pPr>
        <w:rPr>
          <w:sz w:val="28"/>
          <w:szCs w:val="28"/>
        </w:rPr>
      </w:pPr>
    </w:p>
    <w:p w:rsidR="00F96648" w:rsidRDefault="00F96648" w:rsidP="00F96648">
      <w:pPr>
        <w:numPr>
          <w:ilvl w:val="5"/>
          <w:numId w:val="1"/>
        </w:numPr>
        <w:tabs>
          <w:tab w:val="clear" w:pos="432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Nabór uczniów do klasy sportowej odbywa się na poziomie klasy III.</w:t>
      </w:r>
    </w:p>
    <w:p w:rsidR="00F96648" w:rsidRDefault="00F96648" w:rsidP="00F96648">
      <w:pPr>
        <w:numPr>
          <w:ilvl w:val="5"/>
          <w:numId w:val="1"/>
        </w:numPr>
        <w:tabs>
          <w:tab w:val="clear" w:pos="432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Naboru kandydatów dokonuje co roku komisja kwalifikacyjna powołana przez dyrektora szkoły.</w:t>
      </w:r>
    </w:p>
    <w:p w:rsidR="00F96648" w:rsidRDefault="00F96648" w:rsidP="00F96648">
      <w:pPr>
        <w:numPr>
          <w:ilvl w:val="5"/>
          <w:numId w:val="1"/>
        </w:numPr>
        <w:tabs>
          <w:tab w:val="clear" w:pos="432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W skład komisji kwalifikacyjnej wchodzą: </w:t>
      </w:r>
    </w:p>
    <w:p w:rsidR="00F96648" w:rsidRDefault="00F96648" w:rsidP="00F96648">
      <w:pPr>
        <w:numPr>
          <w:ilvl w:val="1"/>
          <w:numId w:val="5"/>
        </w:numPr>
        <w:tabs>
          <w:tab w:val="clear" w:pos="144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dyrektor szkoły</w:t>
      </w:r>
    </w:p>
    <w:p w:rsidR="00F96648" w:rsidRDefault="00F96648" w:rsidP="00F96648">
      <w:pPr>
        <w:numPr>
          <w:ilvl w:val="1"/>
          <w:numId w:val="5"/>
        </w:numPr>
        <w:tabs>
          <w:tab w:val="clear" w:pos="144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trener właściwej dyscypliny</w:t>
      </w:r>
    </w:p>
    <w:p w:rsidR="00F96648" w:rsidRDefault="00F96648" w:rsidP="00F96648">
      <w:pPr>
        <w:numPr>
          <w:ilvl w:val="1"/>
          <w:numId w:val="5"/>
        </w:numPr>
        <w:tabs>
          <w:tab w:val="clear" w:pos="144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lekarz</w:t>
      </w:r>
    </w:p>
    <w:p w:rsidR="00F96648" w:rsidRDefault="00F96648" w:rsidP="00F96648">
      <w:pPr>
        <w:numPr>
          <w:ilvl w:val="2"/>
          <w:numId w:val="5"/>
        </w:numPr>
        <w:tabs>
          <w:tab w:val="clear" w:pos="234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Warunkiem przyjęcia ucznia do klasy sportowej jest:</w:t>
      </w:r>
    </w:p>
    <w:p w:rsidR="00F96648" w:rsidRDefault="00F96648" w:rsidP="00F96648">
      <w:pPr>
        <w:numPr>
          <w:ilvl w:val="1"/>
          <w:numId w:val="4"/>
        </w:numPr>
        <w:tabs>
          <w:tab w:val="clear" w:pos="144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pozytywny wynik badania lekarskiego</w:t>
      </w:r>
    </w:p>
    <w:p w:rsidR="00F96648" w:rsidRDefault="00F96648" w:rsidP="00F96648">
      <w:pPr>
        <w:numPr>
          <w:ilvl w:val="1"/>
          <w:numId w:val="4"/>
        </w:numPr>
        <w:tabs>
          <w:tab w:val="clear" w:pos="144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pisemna zgoda rodziców</w:t>
      </w:r>
    </w:p>
    <w:p w:rsidR="00F96648" w:rsidRDefault="00F96648" w:rsidP="00F96648">
      <w:pPr>
        <w:numPr>
          <w:ilvl w:val="1"/>
          <w:numId w:val="4"/>
        </w:numPr>
        <w:tabs>
          <w:tab w:val="clear" w:pos="144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zaliczenie testu sprawnościowego</w:t>
      </w:r>
    </w:p>
    <w:p w:rsidR="00F96648" w:rsidRDefault="00F96648" w:rsidP="00F96648">
      <w:pPr>
        <w:numPr>
          <w:ilvl w:val="0"/>
          <w:numId w:val="5"/>
        </w:numPr>
        <w:tabs>
          <w:tab w:val="clear" w:pos="72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Jeśli liczba kandydatów przekracza liczbę miejsc w klasie sportowej o przyjęciu ucznia decyduje miejsce na liście wyników testu sprawnościowego.</w:t>
      </w:r>
    </w:p>
    <w:p w:rsidR="00F96648" w:rsidRDefault="00F96648" w:rsidP="00F96648">
      <w:pPr>
        <w:numPr>
          <w:ilvl w:val="0"/>
          <w:numId w:val="5"/>
        </w:numPr>
        <w:tabs>
          <w:tab w:val="clear" w:pos="72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Od decyzji komisji kwalifikacyjnej zainteresowani rodzice mogą składać w ciągu 7 dni odwołanie do dyrektora szkoły. Dyrektor szkoły w ciągu 7 dni rozpatrzy odwołanie i powiadomi rodziców o swej decyzji. Decyzja dyrektora jest nieodwołalna.</w:t>
      </w:r>
    </w:p>
    <w:p w:rsidR="00F96648" w:rsidRDefault="00F96648" w:rsidP="00F96648">
      <w:pPr>
        <w:numPr>
          <w:ilvl w:val="0"/>
          <w:numId w:val="5"/>
        </w:numPr>
        <w:tabs>
          <w:tab w:val="clear" w:pos="72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Uczniów nie kwalifikujących się do dalszego szkolenia sportowego, na podstawie opinii trenera prowadzącego zajęcia sportowe i opinii lekarza, przenosi się do równoległej klasy działającej na zasadach ogólnych.</w:t>
      </w:r>
    </w:p>
    <w:p w:rsidR="00F96648" w:rsidRDefault="00F96648" w:rsidP="00F96648">
      <w:pPr>
        <w:rPr>
          <w:sz w:val="28"/>
          <w:szCs w:val="28"/>
        </w:rPr>
      </w:pPr>
    </w:p>
    <w:p w:rsidR="00F96648" w:rsidRPr="00F96648" w:rsidRDefault="00F96648" w:rsidP="00F96648">
      <w:pPr>
        <w:pStyle w:val="Nagwek7"/>
        <w:keepLines w:val="0"/>
        <w:numPr>
          <w:ilvl w:val="2"/>
          <w:numId w:val="0"/>
        </w:numPr>
        <w:tabs>
          <w:tab w:val="num" w:pos="709"/>
        </w:tabs>
        <w:spacing w:before="0"/>
        <w:ind w:left="709" w:hanging="720"/>
        <w:jc w:val="center"/>
        <w:rPr>
          <w:b/>
          <w:bCs/>
          <w:sz w:val="32"/>
        </w:rPr>
      </w:pPr>
      <w:r w:rsidRPr="00F96648">
        <w:rPr>
          <w:b/>
          <w:bCs/>
          <w:sz w:val="32"/>
        </w:rPr>
        <w:lastRenderedPageBreak/>
        <w:t>PRAWA I OBOWIĄZKI UCZNIÓW I ICH RODZICÓW</w:t>
      </w:r>
    </w:p>
    <w:p w:rsidR="00F96648" w:rsidRDefault="00F96648" w:rsidP="00F96648">
      <w:pPr>
        <w:rPr>
          <w:sz w:val="28"/>
          <w:szCs w:val="28"/>
        </w:rPr>
      </w:pPr>
    </w:p>
    <w:p w:rsidR="00F96648" w:rsidRDefault="00F96648" w:rsidP="00F96648">
      <w:pPr>
        <w:numPr>
          <w:ilvl w:val="6"/>
          <w:numId w:val="1"/>
        </w:numPr>
        <w:tabs>
          <w:tab w:val="clear" w:pos="504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Szkoła zapewnia uczniom klasy sportowej:</w:t>
      </w:r>
    </w:p>
    <w:p w:rsidR="00F96648" w:rsidRDefault="00F96648" w:rsidP="00F96648">
      <w:pPr>
        <w:numPr>
          <w:ilvl w:val="1"/>
          <w:numId w:val="5"/>
        </w:numPr>
        <w:tabs>
          <w:tab w:val="clear" w:pos="144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odpłatne korzystanie ze stołówki szkolnej</w:t>
      </w:r>
    </w:p>
    <w:p w:rsidR="00F96648" w:rsidRDefault="00F96648" w:rsidP="00F96648">
      <w:pPr>
        <w:numPr>
          <w:ilvl w:val="1"/>
          <w:numId w:val="5"/>
        </w:numPr>
        <w:tabs>
          <w:tab w:val="clear" w:pos="144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odpowiednią bazę treningową i higieniczno –sanitarną</w:t>
      </w:r>
    </w:p>
    <w:p w:rsidR="00F96648" w:rsidRDefault="00F96648" w:rsidP="00F96648">
      <w:pPr>
        <w:numPr>
          <w:ilvl w:val="6"/>
          <w:numId w:val="1"/>
        </w:numPr>
        <w:tabs>
          <w:tab w:val="clear" w:pos="504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Rodzice mają obowiązek:</w:t>
      </w:r>
    </w:p>
    <w:p w:rsidR="00F96648" w:rsidRDefault="00F96648" w:rsidP="00F96648">
      <w:pPr>
        <w:numPr>
          <w:ilvl w:val="1"/>
          <w:numId w:val="3"/>
        </w:numPr>
        <w:tabs>
          <w:tab w:val="clear" w:pos="1364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włączać się w organizację i wspierać materialnie przygotowanie meczów i wyjazdów sportowych</w:t>
      </w:r>
    </w:p>
    <w:p w:rsidR="00F96648" w:rsidRDefault="00F96648" w:rsidP="00F96648">
      <w:pPr>
        <w:numPr>
          <w:ilvl w:val="1"/>
          <w:numId w:val="3"/>
        </w:numPr>
        <w:tabs>
          <w:tab w:val="clear" w:pos="1364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współdecydować o miejscu i czasie obozów szkoleniowych</w:t>
      </w:r>
    </w:p>
    <w:p w:rsidR="00F96648" w:rsidRDefault="00F96648" w:rsidP="00F96648">
      <w:pPr>
        <w:numPr>
          <w:ilvl w:val="1"/>
          <w:numId w:val="3"/>
        </w:numPr>
        <w:tabs>
          <w:tab w:val="clear" w:pos="1364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umożliwić dziecku przeprowadzenie okresowych badań lekarskich</w:t>
      </w:r>
    </w:p>
    <w:p w:rsidR="00F96648" w:rsidRDefault="00F96648" w:rsidP="00F96648">
      <w:pPr>
        <w:numPr>
          <w:ilvl w:val="6"/>
          <w:numId w:val="1"/>
        </w:numPr>
        <w:tabs>
          <w:tab w:val="clear" w:pos="504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Uczniowie mają obowiązek:</w:t>
      </w:r>
    </w:p>
    <w:p w:rsidR="00F96648" w:rsidRDefault="00F96648" w:rsidP="00F96648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reprezentować szkołę w zawodach sportowych</w:t>
      </w:r>
    </w:p>
    <w:p w:rsidR="00F96648" w:rsidRDefault="00F96648" w:rsidP="00F96648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nadrabiać zaległości w nauce powstałe wskutek nieobecności na lekcjach z powodu uczestnictwa w zawodach sportowych</w:t>
      </w:r>
    </w:p>
    <w:p w:rsidR="00F96648" w:rsidRDefault="00F96648" w:rsidP="00F96648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prowadzić higieniczny tryb życia aby rozwijać i zachować sprawność fizyczną</w:t>
      </w:r>
    </w:p>
    <w:p w:rsidR="00F96648" w:rsidRDefault="00F96648" w:rsidP="00F96648">
      <w:pPr>
        <w:numPr>
          <w:ilvl w:val="6"/>
          <w:numId w:val="1"/>
        </w:numPr>
        <w:tabs>
          <w:tab w:val="clear" w:pos="504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W razie nieprzestrzegania regulaminów szkolnych, w szczególności ww.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3, lub osiągania słabych wyników sportowych dyrektor szkoły wnioskuje do Rady Pedagogicznej o przeniesienie ucznia do klasy niesportowej.</w:t>
      </w:r>
    </w:p>
    <w:p w:rsidR="00F96648" w:rsidRDefault="00F96648" w:rsidP="00F96648">
      <w:pPr>
        <w:rPr>
          <w:sz w:val="28"/>
          <w:szCs w:val="28"/>
        </w:rPr>
      </w:pPr>
    </w:p>
    <w:p w:rsidR="00F96648" w:rsidRPr="00F96648" w:rsidRDefault="00F96648" w:rsidP="00F96648">
      <w:pPr>
        <w:pStyle w:val="Nagwek7"/>
        <w:keepLines w:val="0"/>
        <w:numPr>
          <w:ilvl w:val="2"/>
          <w:numId w:val="0"/>
        </w:numPr>
        <w:tabs>
          <w:tab w:val="num" w:pos="709"/>
        </w:tabs>
        <w:spacing w:before="0"/>
        <w:ind w:left="709" w:hanging="720"/>
        <w:jc w:val="center"/>
        <w:rPr>
          <w:b/>
          <w:bCs/>
          <w:sz w:val="32"/>
        </w:rPr>
      </w:pPr>
      <w:r w:rsidRPr="00F96648">
        <w:rPr>
          <w:b/>
          <w:bCs/>
          <w:sz w:val="32"/>
        </w:rPr>
        <w:t>OCENIANIE</w:t>
      </w:r>
    </w:p>
    <w:p w:rsidR="00F96648" w:rsidRDefault="00F96648" w:rsidP="00F96648">
      <w:pPr>
        <w:rPr>
          <w:sz w:val="28"/>
          <w:szCs w:val="28"/>
        </w:rPr>
      </w:pPr>
    </w:p>
    <w:p w:rsidR="00F96648" w:rsidRDefault="00F96648" w:rsidP="00F96648">
      <w:pPr>
        <w:numPr>
          <w:ilvl w:val="7"/>
          <w:numId w:val="1"/>
        </w:numPr>
        <w:tabs>
          <w:tab w:val="clear" w:pos="576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Uczeń klasy sportowej podlega takiej samej formie oceniania bieżącego i semestralnego jak pozostali uczniowie.</w:t>
      </w:r>
    </w:p>
    <w:p w:rsidR="00F96648" w:rsidRDefault="00F96648" w:rsidP="00F96648">
      <w:pPr>
        <w:numPr>
          <w:ilvl w:val="7"/>
          <w:numId w:val="1"/>
        </w:numPr>
        <w:tabs>
          <w:tab w:val="clear" w:pos="576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Uczeń nieobecny na zajęciach edukacyjnych z powodu uczestnictwa w zawodach sportowych ma obowiązek nadrobić zaległości w nauce do następujących zajęć, nie później jednak niż w ciągu 7 dni.</w:t>
      </w:r>
    </w:p>
    <w:p w:rsidR="00F96648" w:rsidRDefault="00F96648" w:rsidP="00F96648">
      <w:pPr>
        <w:rPr>
          <w:sz w:val="28"/>
          <w:szCs w:val="28"/>
        </w:rPr>
      </w:pPr>
    </w:p>
    <w:p w:rsidR="00F96648" w:rsidRPr="00F96648" w:rsidRDefault="00F96648" w:rsidP="00F96648">
      <w:pPr>
        <w:pStyle w:val="Nagwek7"/>
        <w:keepLines w:val="0"/>
        <w:numPr>
          <w:ilvl w:val="2"/>
          <w:numId w:val="0"/>
        </w:numPr>
        <w:tabs>
          <w:tab w:val="num" w:pos="709"/>
        </w:tabs>
        <w:spacing w:before="0"/>
        <w:ind w:left="709" w:hanging="720"/>
        <w:jc w:val="center"/>
        <w:rPr>
          <w:b/>
          <w:bCs/>
          <w:sz w:val="32"/>
        </w:rPr>
      </w:pPr>
      <w:r w:rsidRPr="00F96648">
        <w:rPr>
          <w:b/>
          <w:bCs/>
          <w:sz w:val="32"/>
        </w:rPr>
        <w:t>POSTANOWIENIA KOŃCOWE</w:t>
      </w:r>
    </w:p>
    <w:p w:rsidR="00F96648" w:rsidRDefault="00F96648" w:rsidP="00F96648">
      <w:pPr>
        <w:rPr>
          <w:sz w:val="28"/>
          <w:szCs w:val="28"/>
        </w:rPr>
      </w:pPr>
    </w:p>
    <w:p w:rsidR="00F96648" w:rsidRDefault="00F96648" w:rsidP="00F96648">
      <w:pPr>
        <w:numPr>
          <w:ilvl w:val="8"/>
          <w:numId w:val="1"/>
        </w:numPr>
        <w:tabs>
          <w:tab w:val="clear" w:pos="648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Działalność klasy sportowej finansowana jest przez organ prowadzący, rodziców, kluby sportowe, firmy patronackie lub inne sposoby fizyczne i prawne.</w:t>
      </w:r>
    </w:p>
    <w:p w:rsidR="00F96648" w:rsidRDefault="00F96648" w:rsidP="00F96648">
      <w:pPr>
        <w:numPr>
          <w:ilvl w:val="8"/>
          <w:numId w:val="1"/>
        </w:numPr>
        <w:tabs>
          <w:tab w:val="clear" w:pos="6480"/>
          <w:tab w:val="num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Sposób finansowania i forma współpracy z podmiotami sponsorującymi jest każdorazowo określany w postaci odpowiedniej umowy.</w:t>
      </w:r>
    </w:p>
    <w:p w:rsidR="00F96648" w:rsidRDefault="00F96648" w:rsidP="00F96648">
      <w:pPr>
        <w:rPr>
          <w:sz w:val="28"/>
          <w:szCs w:val="28"/>
        </w:rPr>
      </w:pPr>
    </w:p>
    <w:p w:rsidR="00F96648" w:rsidRDefault="00F96648" w:rsidP="00F96648">
      <w:pPr>
        <w:rPr>
          <w:sz w:val="28"/>
          <w:szCs w:val="28"/>
        </w:rPr>
      </w:pPr>
    </w:p>
    <w:p w:rsidR="00F96648" w:rsidRDefault="00F96648" w:rsidP="00F96648">
      <w:pPr>
        <w:rPr>
          <w:sz w:val="28"/>
          <w:szCs w:val="28"/>
        </w:rPr>
      </w:pPr>
    </w:p>
    <w:p w:rsidR="00F96648" w:rsidRDefault="00F96648" w:rsidP="00F96648">
      <w:pPr>
        <w:rPr>
          <w:sz w:val="28"/>
          <w:szCs w:val="28"/>
        </w:rPr>
      </w:pPr>
    </w:p>
    <w:p w:rsidR="00F96648" w:rsidRDefault="00F96648" w:rsidP="00F96648">
      <w:pPr>
        <w:rPr>
          <w:sz w:val="28"/>
          <w:szCs w:val="28"/>
        </w:rPr>
      </w:pPr>
    </w:p>
    <w:p w:rsidR="00F96648" w:rsidRDefault="00F96648" w:rsidP="00F96648">
      <w:pPr>
        <w:rPr>
          <w:sz w:val="28"/>
          <w:szCs w:val="28"/>
        </w:rPr>
      </w:pPr>
    </w:p>
    <w:p w:rsidR="00D75D66" w:rsidRDefault="00D75D66"/>
    <w:sectPr w:rsidR="00D75D66" w:rsidSect="00D7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F16"/>
    <w:multiLevelType w:val="hybridMultilevel"/>
    <w:tmpl w:val="A476D4D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D22CCF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8E85DBF"/>
    <w:multiLevelType w:val="hybridMultilevel"/>
    <w:tmpl w:val="78249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B4C7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61F7F"/>
    <w:multiLevelType w:val="hybridMultilevel"/>
    <w:tmpl w:val="11CC04F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016B17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2B610E6"/>
    <w:multiLevelType w:val="hybridMultilevel"/>
    <w:tmpl w:val="FD4E3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23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23851"/>
    <w:multiLevelType w:val="hybridMultilevel"/>
    <w:tmpl w:val="300E1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EAC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144DE4"/>
    <w:multiLevelType w:val="hybridMultilevel"/>
    <w:tmpl w:val="A9827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D8D3E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8D6CF7B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648"/>
    <w:rsid w:val="007F62C9"/>
    <w:rsid w:val="008C5248"/>
    <w:rsid w:val="00B840F8"/>
    <w:rsid w:val="00D75D66"/>
    <w:rsid w:val="00EF7190"/>
    <w:rsid w:val="00F9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648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40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40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40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40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B840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B840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840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40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4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4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840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840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840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B840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840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B840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840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840F8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840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84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40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840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40F8"/>
    <w:rPr>
      <w:b/>
      <w:bCs/>
    </w:rPr>
  </w:style>
  <w:style w:type="character" w:styleId="Uwydatnienie">
    <w:name w:val="Emphasis"/>
    <w:basedOn w:val="Domylnaczcionkaakapitu"/>
    <w:uiPriority w:val="20"/>
    <w:qFormat/>
    <w:rsid w:val="00B840F8"/>
    <w:rPr>
      <w:i/>
      <w:iCs/>
    </w:rPr>
  </w:style>
  <w:style w:type="paragraph" w:styleId="Bezodstpw">
    <w:name w:val="No Spacing"/>
    <w:link w:val="BezodstpwZnak"/>
    <w:uiPriority w:val="1"/>
    <w:qFormat/>
    <w:rsid w:val="00B840F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840F8"/>
  </w:style>
  <w:style w:type="paragraph" w:styleId="Akapitzlist">
    <w:name w:val="List Paragraph"/>
    <w:basedOn w:val="Normalny"/>
    <w:uiPriority w:val="34"/>
    <w:qFormat/>
    <w:rsid w:val="00B840F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840F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840F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40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40F8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B840F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840F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B840F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840F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840F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840F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2011-04-11T07:18:00Z</dcterms:created>
  <dcterms:modified xsi:type="dcterms:W3CDTF">2011-04-11T07:20:00Z</dcterms:modified>
</cp:coreProperties>
</file>